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59EEA" w14:textId="4AE21B0C" w:rsidR="00C34FA2" w:rsidRPr="00DD24D5" w:rsidRDefault="00ED3A0E" w:rsidP="004B5FFC">
      <w:pPr>
        <w:rPr>
          <w:rFonts w:ascii="Futura Std Book" w:hAnsi="Futura Std Book"/>
          <w:sz w:val="36"/>
          <w:szCs w:val="36"/>
          <w:lang w:val="it-IT"/>
        </w:rPr>
      </w:pPr>
      <w:r>
        <w:rPr>
          <w:rFonts w:ascii="Futura Std Book" w:hAnsi="Futura Std Book"/>
          <w:sz w:val="36"/>
          <w:szCs w:val="36"/>
          <w:lang w:val="it-IT"/>
        </w:rPr>
        <w:t>Un i</w:t>
      </w:r>
      <w:r w:rsidR="00225FBD" w:rsidRPr="00DD24D5">
        <w:rPr>
          <w:rFonts w:ascii="Futura Std Book" w:hAnsi="Futura Std Book"/>
          <w:sz w:val="36"/>
          <w:szCs w:val="36"/>
          <w:lang w:val="it-IT"/>
        </w:rPr>
        <w:t>nnovativo anello di ritenzione</w:t>
      </w:r>
    </w:p>
    <w:p w14:paraId="43CE3F63" w14:textId="5F348874" w:rsidR="000E69E0" w:rsidRPr="00DD24D5" w:rsidRDefault="00225FBD" w:rsidP="000E69E0">
      <w:pPr>
        <w:pStyle w:val="StandardWeb"/>
        <w:tabs>
          <w:tab w:val="right" w:pos="5245"/>
        </w:tabs>
        <w:spacing w:line="276" w:lineRule="auto"/>
        <w:rPr>
          <w:rFonts w:ascii="Futura Std Book" w:hAnsi="Futura Std Book" w:cs="Calibri"/>
          <w:lang w:val="it-IT"/>
        </w:rPr>
      </w:pPr>
      <w:r w:rsidRPr="00DD24D5">
        <w:rPr>
          <w:rFonts w:ascii="Futura Std Book" w:hAnsi="Futura Std Book" w:cs="Calibri"/>
          <w:lang w:val="it-IT"/>
        </w:rPr>
        <w:t>GEORG SCHLEGEL ha sviluppato una soluzione di fissaggio particolare per la serie SHORTRON: con un innovativo anello di fissaggio, l'elemento di contatto può essere fissato facilmente e rapidamente all'attuatore.</w:t>
      </w:r>
      <w:r w:rsidR="000E69E0" w:rsidRPr="00DD24D5">
        <w:rPr>
          <w:rFonts w:ascii="Futura Std Book" w:hAnsi="Futura Std Book" w:cs="Calibri"/>
          <w:lang w:val="it-IT"/>
        </w:rPr>
        <w:t xml:space="preserve"> </w:t>
      </w:r>
    </w:p>
    <w:p w14:paraId="347A1FFA" w14:textId="13D2E19A" w:rsidR="00225FBD" w:rsidRPr="00DD24D5" w:rsidRDefault="00225FBD" w:rsidP="000E69E0">
      <w:pPr>
        <w:pStyle w:val="StandardWeb"/>
        <w:tabs>
          <w:tab w:val="right" w:pos="5245"/>
        </w:tabs>
        <w:spacing w:line="276" w:lineRule="auto"/>
        <w:rPr>
          <w:rFonts w:ascii="Futura Std Book" w:hAnsi="Futura Std Book" w:cs="Calibri"/>
          <w:lang w:val="it-IT"/>
        </w:rPr>
      </w:pPr>
      <w:r w:rsidRPr="00DD24D5">
        <w:rPr>
          <w:rFonts w:ascii="Futura Std Book" w:hAnsi="Futura Std Book" w:cs="Calibri"/>
          <w:lang w:val="it-IT"/>
        </w:rPr>
        <w:t xml:space="preserve">Nel caso di SHORTRON per il montaggio su circuito stampato, gli elementi di contatto sono progettati senza un meccanismo di fissaggio permanente in modo che il montaggio delle schede assemblate sugli attuatori sia il più semplice possibile. Inoltre, è possibile ottenere un design salvaspazio con una profondità di installazione molto bassa. Tuttavia, per collegare saldamente gli elementi di contatto agli attuatori, era </w:t>
      </w:r>
      <w:r w:rsidR="003D152D">
        <w:rPr>
          <w:rFonts w:ascii="Futura Std Book" w:hAnsi="Futura Std Book" w:cs="Calibri"/>
          <w:lang w:val="it-IT"/>
        </w:rPr>
        <w:t xml:space="preserve">inizialmente </w:t>
      </w:r>
      <w:r w:rsidRPr="00DD24D5">
        <w:rPr>
          <w:rFonts w:ascii="Futura Std Book" w:hAnsi="Futura Std Book" w:cs="Calibri"/>
          <w:lang w:val="it-IT"/>
        </w:rPr>
        <w:t xml:space="preserve">necessario </w:t>
      </w:r>
      <w:r w:rsidR="00DD24D5" w:rsidRPr="00DD24D5">
        <w:rPr>
          <w:rFonts w:ascii="Futura Std Book" w:hAnsi="Futura Std Book" w:cs="Calibri"/>
          <w:lang w:val="it-IT"/>
        </w:rPr>
        <w:t>predisporre</w:t>
      </w:r>
      <w:r w:rsidRPr="00DD24D5">
        <w:rPr>
          <w:rFonts w:ascii="Futura Std Book" w:hAnsi="Futura Std Book" w:cs="Calibri"/>
          <w:lang w:val="it-IT"/>
        </w:rPr>
        <w:t xml:space="preserve"> dei perni al pannello frontale e fissare il PCB a questi. Questo richi</w:t>
      </w:r>
      <w:r w:rsidR="00ED3A0E">
        <w:rPr>
          <w:rFonts w:ascii="Futura Std Book" w:hAnsi="Futura Std Book" w:cs="Calibri"/>
          <w:lang w:val="it-IT"/>
        </w:rPr>
        <w:t>edeva</w:t>
      </w:r>
      <w:r w:rsidRPr="00DD24D5">
        <w:rPr>
          <w:rFonts w:ascii="Futura Std Book" w:hAnsi="Futura Std Book" w:cs="Calibri"/>
          <w:lang w:val="it-IT"/>
        </w:rPr>
        <w:t xml:space="preserve"> un maggior </w:t>
      </w:r>
      <w:r w:rsidR="00DD24D5" w:rsidRPr="00DD24D5">
        <w:rPr>
          <w:rFonts w:ascii="Futura Std Book" w:hAnsi="Futura Std Book" w:cs="Calibri"/>
          <w:lang w:val="it-IT"/>
        </w:rPr>
        <w:t>investimento</w:t>
      </w:r>
      <w:r w:rsidRPr="00DD24D5">
        <w:rPr>
          <w:rFonts w:ascii="Futura Std Book" w:hAnsi="Futura Std Book" w:cs="Calibri"/>
          <w:lang w:val="it-IT"/>
        </w:rPr>
        <w:t xml:space="preserve"> di tempo nello sviluppo e nella progettazione. </w:t>
      </w:r>
    </w:p>
    <w:p w14:paraId="41D3F6A5" w14:textId="10C67F28" w:rsidR="00DD24D5" w:rsidRPr="00DD24D5" w:rsidRDefault="00DD24D5" w:rsidP="000E69E0">
      <w:pPr>
        <w:pStyle w:val="StandardWeb"/>
        <w:tabs>
          <w:tab w:val="right" w:pos="5245"/>
        </w:tabs>
        <w:spacing w:line="276" w:lineRule="auto"/>
        <w:rPr>
          <w:rFonts w:ascii="Futura Std Book" w:hAnsi="Futura Std Book" w:cs="Calibri"/>
          <w:lang w:val="it-IT"/>
        </w:rPr>
      </w:pPr>
      <w:r w:rsidRPr="00DD24D5">
        <w:rPr>
          <w:rFonts w:ascii="Futura Std Book" w:hAnsi="Futura Std Book" w:cs="Calibri"/>
          <w:lang w:val="it-IT"/>
        </w:rPr>
        <w:t>Gli sviluppatori di SCHLEGEL hanno affrontato</w:t>
      </w:r>
      <w:r w:rsidR="00ED3A0E">
        <w:rPr>
          <w:rFonts w:ascii="Futura Std Book" w:hAnsi="Futura Std Book" w:cs="Calibri"/>
          <w:lang w:val="it-IT"/>
        </w:rPr>
        <w:t xml:space="preserve"> </w:t>
      </w:r>
      <w:r w:rsidRPr="00DD24D5">
        <w:rPr>
          <w:rFonts w:ascii="Futura Std Book" w:hAnsi="Futura Std Book" w:cs="Calibri"/>
          <w:lang w:val="it-IT"/>
        </w:rPr>
        <w:t xml:space="preserve">questo problema e hanno concentrato le loro considerazioni su una soluzione semplice, veloce ed economica. </w:t>
      </w:r>
      <w:r w:rsidR="00F22320">
        <w:rPr>
          <w:rFonts w:ascii="Futura Std Book" w:hAnsi="Futura Std Book" w:cs="Calibri"/>
          <w:lang w:val="it-IT"/>
        </w:rPr>
        <w:t>È</w:t>
      </w:r>
      <w:r w:rsidR="0089078E">
        <w:rPr>
          <w:rFonts w:ascii="Futura Std Book" w:hAnsi="Futura Std Book" w:cs="Calibri"/>
          <w:lang w:val="it-IT"/>
        </w:rPr>
        <w:t xml:space="preserve"> </w:t>
      </w:r>
      <w:r w:rsidR="00ED3A0E">
        <w:rPr>
          <w:rFonts w:ascii="Futura Std Book" w:hAnsi="Futura Std Book" w:cs="Calibri"/>
          <w:lang w:val="it-IT"/>
        </w:rPr>
        <w:t>stato un successo!!!</w:t>
      </w:r>
      <w:r w:rsidRPr="00DD24D5">
        <w:rPr>
          <w:rFonts w:ascii="Futura Std Book" w:hAnsi="Futura Std Book" w:cs="Calibri"/>
          <w:lang w:val="it-IT"/>
        </w:rPr>
        <w:t xml:space="preserve"> Con il nuovo</w:t>
      </w:r>
      <w:r w:rsidR="00ED3A0E">
        <w:rPr>
          <w:rFonts w:ascii="Futura Std Book" w:hAnsi="Futura Std Book" w:cs="Calibri"/>
          <w:lang w:val="it-IT"/>
        </w:rPr>
        <w:t xml:space="preserve"> ed</w:t>
      </w:r>
      <w:r w:rsidRPr="00DD24D5">
        <w:rPr>
          <w:rFonts w:ascii="Futura Std Book" w:hAnsi="Futura Std Book" w:cs="Calibri"/>
          <w:lang w:val="it-IT"/>
        </w:rPr>
        <w:t xml:space="preserve"> innovativo anello di fissaggio in plastica PA, i perni non sono più necessari. L'anello di fissaggio è semplicemente inserito sul PCB con l'elemento di contatto </w:t>
      </w:r>
      <w:r w:rsidR="003D152D">
        <w:rPr>
          <w:rFonts w:ascii="Futura Std Book" w:hAnsi="Futura Std Book" w:cs="Calibri"/>
          <w:lang w:val="it-IT"/>
        </w:rPr>
        <w:t>e saldato tramite questo al PCB.</w:t>
      </w:r>
      <w:r w:rsidRPr="00DD24D5">
        <w:rPr>
          <w:rFonts w:ascii="Futura Std Book" w:hAnsi="Futura Std Book" w:cs="Calibri"/>
          <w:lang w:val="it-IT"/>
        </w:rPr>
        <w:t xml:space="preserve"> Il PCB completamente assemblato può quindi essere spinto sugli attuatori con poco sforzo e collegato saldamente l'uno all'altro tramite il meccanismo di bloccaggio degli anelli di ritenzione.</w:t>
      </w:r>
    </w:p>
    <w:p w14:paraId="26C45899" w14:textId="5AFD24B1" w:rsidR="00372DC9" w:rsidRPr="00DD24D5" w:rsidRDefault="00DD24D5" w:rsidP="000E69E0">
      <w:pPr>
        <w:pStyle w:val="StandardWeb"/>
        <w:tabs>
          <w:tab w:val="right" w:pos="5245"/>
        </w:tabs>
        <w:spacing w:line="276" w:lineRule="auto"/>
        <w:rPr>
          <w:rFonts w:ascii="Futura Std Book" w:hAnsi="Futura Std Book" w:cs="Calibri"/>
          <w:lang w:val="it-IT"/>
        </w:rPr>
      </w:pPr>
      <w:r w:rsidRPr="00DD24D5">
        <w:rPr>
          <w:rFonts w:ascii="Futura Std Book" w:hAnsi="Futura Std Book" w:cs="Calibri"/>
          <w:lang w:val="it-IT"/>
        </w:rPr>
        <w:t>Il meccanismo di bloccaggio dell'anello di ritenzione</w:t>
      </w:r>
      <w:r w:rsidR="00F22320">
        <w:rPr>
          <w:rFonts w:ascii="Futura Std Book" w:hAnsi="Futura Std Book" w:cs="Calibri"/>
          <w:lang w:val="it-IT"/>
        </w:rPr>
        <w:t>, azionabile dal lato inferiore del circuito stampato,</w:t>
      </w:r>
      <w:r w:rsidRPr="00DD24D5">
        <w:rPr>
          <w:rFonts w:ascii="Futura Std Book" w:hAnsi="Futura Std Book" w:cs="Calibri"/>
          <w:lang w:val="it-IT"/>
        </w:rPr>
        <w:t xml:space="preserve"> consiste in due chiusure rotative che vengono eseguite quando l'anello di ritenzione è inserito sul PCB. I ganci all'estremità delle chiusure rotanti si impegnano nelle cavità sul corpo dell'attuatore e fissano saldamente l'elemento di contatto all'attuatore.</w:t>
      </w:r>
      <w:r w:rsidR="00AD7656" w:rsidRPr="00DD24D5">
        <w:rPr>
          <w:noProof/>
        </w:rPr>
        <w:drawing>
          <wp:anchor distT="0" distB="0" distL="114300" distR="114300" simplePos="0" relativeHeight="251658240" behindDoc="1" locked="0" layoutInCell="1" allowOverlap="1" wp14:anchorId="75222C26" wp14:editId="3B049E93">
            <wp:simplePos x="0" y="0"/>
            <wp:positionH relativeFrom="margin">
              <wp:posOffset>1665984</wp:posOffset>
            </wp:positionH>
            <wp:positionV relativeFrom="paragraph">
              <wp:posOffset>1102376</wp:posOffset>
            </wp:positionV>
            <wp:extent cx="2181860" cy="1546225"/>
            <wp:effectExtent l="0" t="0" r="8890" b="0"/>
            <wp:wrapTight wrapText="bothSides">
              <wp:wrapPolygon edited="0">
                <wp:start x="0" y="0"/>
                <wp:lineTo x="0" y="21290"/>
                <wp:lineTo x="21499" y="21290"/>
                <wp:lineTo x="21499" y="0"/>
                <wp:lineTo x="0" y="0"/>
              </wp:wrapPolygon>
            </wp:wrapTight>
            <wp:docPr id="2" name="Grafik 2" descr="\\A013\Wer\Fotos\Befehlsgeraete\Zubehoer Kontaktgeber\HRS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13\Wer\Fotos\Befehlsgeraete\Zubehoer Kontaktgeber\HRSZ.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1860" cy="1546225"/>
                    </a:xfrm>
                    <a:prstGeom prst="rect">
                      <a:avLst/>
                    </a:prstGeom>
                    <a:noFill/>
                    <a:ln>
                      <a:noFill/>
                    </a:ln>
                  </pic:spPr>
                </pic:pic>
              </a:graphicData>
            </a:graphic>
          </wp:anchor>
        </w:drawing>
      </w:r>
      <w:r w:rsidR="000E69E0" w:rsidRPr="00DD24D5">
        <w:rPr>
          <w:rFonts w:ascii="Futura Std Book" w:hAnsi="Futura Std Book" w:cs="Calibri"/>
          <w:lang w:val="it-IT"/>
        </w:rPr>
        <w:t xml:space="preserve"> </w:t>
      </w:r>
    </w:p>
    <w:p w14:paraId="558799E2" w14:textId="77777777" w:rsidR="00DC7F6A" w:rsidRPr="00DD24D5" w:rsidRDefault="00DC7F6A" w:rsidP="00BA79AE">
      <w:pPr>
        <w:pStyle w:val="StandardWeb"/>
        <w:tabs>
          <w:tab w:val="right" w:pos="5245"/>
        </w:tabs>
        <w:spacing w:line="276" w:lineRule="auto"/>
        <w:rPr>
          <w:lang w:val="it-IT"/>
        </w:rPr>
      </w:pPr>
    </w:p>
    <w:p w14:paraId="4E2744B3" w14:textId="08108C5C" w:rsidR="00AD7A1A" w:rsidRPr="00DD24D5" w:rsidRDefault="00DD24D5" w:rsidP="00372DC9">
      <w:pPr>
        <w:jc w:val="center"/>
        <w:rPr>
          <w:lang w:val="it-IT"/>
        </w:rPr>
      </w:pPr>
      <w:r w:rsidRPr="00DD24D5">
        <w:rPr>
          <w:lang w:val="it-IT"/>
        </w:rPr>
        <w:t>Immagine</w:t>
      </w:r>
      <w:r w:rsidR="00AD7A1A" w:rsidRPr="00DD24D5">
        <w:rPr>
          <w:lang w:val="it-IT"/>
        </w:rPr>
        <w:t xml:space="preserve"> HRSZ</w:t>
      </w:r>
    </w:p>
    <w:p w14:paraId="53835973" w14:textId="77777777" w:rsidR="00BA79AE" w:rsidRPr="00DD24D5" w:rsidRDefault="00BA79AE" w:rsidP="00372DC9">
      <w:pPr>
        <w:jc w:val="center"/>
        <w:rPr>
          <w:lang w:val="it-IT"/>
        </w:rPr>
      </w:pPr>
    </w:p>
    <w:p w14:paraId="710B631F" w14:textId="77777777" w:rsidR="00BA79AE" w:rsidRPr="00DD24D5" w:rsidRDefault="00BA79AE" w:rsidP="00372DC9">
      <w:pPr>
        <w:jc w:val="center"/>
        <w:rPr>
          <w:lang w:val="it-IT"/>
        </w:rPr>
      </w:pPr>
    </w:p>
    <w:p w14:paraId="5CE68E00" w14:textId="77777777" w:rsidR="00AD7656" w:rsidRPr="00DD24D5" w:rsidRDefault="00AD7656" w:rsidP="00BA79AE">
      <w:pPr>
        <w:rPr>
          <w:rFonts w:ascii="Futura Std Book" w:hAnsi="Futura Std Book" w:cs="Calibri"/>
          <w:lang w:val="it-IT"/>
        </w:rPr>
      </w:pPr>
    </w:p>
    <w:p w14:paraId="13E28C04" w14:textId="2EF3CC16" w:rsidR="00BA79AE" w:rsidRPr="00DD24D5" w:rsidRDefault="001F5E1F" w:rsidP="00BA79AE">
      <w:pPr>
        <w:rPr>
          <w:lang w:val="it-IT"/>
        </w:rPr>
      </w:pPr>
      <w:hyperlink r:id="rId8" w:history="1">
        <w:r w:rsidR="00BA79AE" w:rsidRPr="001F5E1F">
          <w:rPr>
            <w:rStyle w:val="Hyperlink"/>
            <w:rFonts w:ascii="Futura Std Book" w:hAnsi="Futura Std Book" w:cs="Calibri"/>
            <w:lang w:val="it-IT"/>
          </w:rPr>
          <w:t>Video</w:t>
        </w:r>
      </w:hyperlink>
      <w:bookmarkStart w:id="0" w:name="_GoBack"/>
      <w:bookmarkEnd w:id="0"/>
      <w:r w:rsidR="00DD24D5" w:rsidRPr="00DD24D5">
        <w:rPr>
          <w:rFonts w:ascii="Futura Std Book" w:hAnsi="Futura Std Book" w:cs="Calibri"/>
          <w:lang w:val="it-IT"/>
        </w:rPr>
        <w:br/>
      </w:r>
    </w:p>
    <w:sectPr w:rsidR="00BA79AE" w:rsidRPr="00DD24D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7CF01" w14:textId="77777777" w:rsidR="00DC08CB" w:rsidRDefault="00DC08CB" w:rsidP="006D00F2">
      <w:pPr>
        <w:spacing w:after="0" w:line="240" w:lineRule="auto"/>
      </w:pPr>
      <w:r>
        <w:separator/>
      </w:r>
    </w:p>
  </w:endnote>
  <w:endnote w:type="continuationSeparator" w:id="0">
    <w:p w14:paraId="12F0C33C" w14:textId="77777777" w:rsidR="00DC08CB" w:rsidRDefault="00DC08CB" w:rsidP="006D0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Century Gothic"/>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C430" w14:textId="0D0A30FF" w:rsidR="00091835" w:rsidRDefault="001F5E1F" w:rsidP="000F17F3">
    <w:pPr>
      <w:pStyle w:val="Fuzeile"/>
      <w:tabs>
        <w:tab w:val="clear" w:pos="4536"/>
        <w:tab w:val="center" w:pos="7088"/>
      </w:tabs>
      <w:rPr>
        <w:rFonts w:ascii="Futura Std Book" w:hAnsi="Futura Std Book"/>
        <w:sz w:val="12"/>
        <w:szCs w:val="12"/>
      </w:rPr>
    </w:pPr>
    <w:sdt>
      <w:sdtPr>
        <w:rPr>
          <w:rFonts w:ascii="Futura Std Book" w:hAnsi="Futura Std Book"/>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4-09T00:00:00Z">
          <w:dateFormat w:val="dd.MM.yyyy"/>
          <w:lid w:val="de-DE"/>
          <w:storeMappedDataAs w:val="dateTime"/>
          <w:calendar w:val="gregorian"/>
        </w:date>
      </w:sdtPr>
      <w:sdtEndPr/>
      <w:sdtContent>
        <w:r w:rsidR="001875CD">
          <w:rPr>
            <w:rFonts w:ascii="Futura Std Book" w:hAnsi="Futura Std Book"/>
            <w:sz w:val="12"/>
            <w:szCs w:val="12"/>
          </w:rPr>
          <w:t>09.04.2021</w:t>
        </w:r>
      </w:sdtContent>
    </w:sdt>
    <w:r w:rsidR="000F17F3">
      <w:rPr>
        <w:rFonts w:ascii="Futura Std Book" w:hAnsi="Futura Std Book"/>
        <w:sz w:val="12"/>
        <w:szCs w:val="12"/>
      </w:rPr>
      <w:tab/>
    </w:r>
    <w:r w:rsidR="00B74180">
      <w:rPr>
        <w:rFonts w:ascii="Futura Std Book" w:hAnsi="Futura Std Book"/>
        <w:sz w:val="12"/>
        <w:szCs w:val="12"/>
      </w:rPr>
      <w:tab/>
    </w:r>
    <w:r w:rsidR="000F17F3" w:rsidRPr="000F17F3">
      <w:rPr>
        <w:rFonts w:ascii="Futura Std Book" w:hAnsi="Futura Std Book"/>
        <w:sz w:val="12"/>
        <w:szCs w:val="12"/>
      </w:rPr>
      <w:fldChar w:fldCharType="begin"/>
    </w:r>
    <w:r w:rsidR="000F17F3" w:rsidRPr="000F17F3">
      <w:rPr>
        <w:rFonts w:ascii="Futura Std Book" w:hAnsi="Futura Std Book"/>
        <w:sz w:val="12"/>
        <w:szCs w:val="12"/>
      </w:rPr>
      <w:instrText>PAGE   \* MERGEFORMAT</w:instrText>
    </w:r>
    <w:r w:rsidR="000F17F3" w:rsidRPr="000F17F3">
      <w:rPr>
        <w:rFonts w:ascii="Futura Std Book" w:hAnsi="Futura Std Book"/>
        <w:sz w:val="12"/>
        <w:szCs w:val="12"/>
      </w:rPr>
      <w:fldChar w:fldCharType="separate"/>
    </w:r>
    <w:r>
      <w:rPr>
        <w:rFonts w:ascii="Futura Std Book" w:hAnsi="Futura Std Book"/>
        <w:noProof/>
        <w:sz w:val="12"/>
        <w:szCs w:val="12"/>
      </w:rPr>
      <w:t>1</w:t>
    </w:r>
    <w:r w:rsidR="000F17F3" w:rsidRPr="000F17F3">
      <w:rPr>
        <w:rFonts w:ascii="Futura Std Book" w:hAnsi="Futura Std Book"/>
        <w:sz w:val="12"/>
        <w:szCs w:val="12"/>
      </w:rPr>
      <w:fldChar w:fldCharType="end"/>
    </w:r>
  </w:p>
  <w:p w14:paraId="3F2349EB" w14:textId="77777777" w:rsidR="00912E55" w:rsidRPr="000F17F3" w:rsidRDefault="00912E55" w:rsidP="000F17F3">
    <w:pPr>
      <w:pStyle w:val="Fuzeile"/>
      <w:tabs>
        <w:tab w:val="clear" w:pos="4536"/>
        <w:tab w:val="center" w:pos="7088"/>
      </w:tabs>
      <w:rPr>
        <w:rFonts w:ascii="Futura Std Book" w:hAnsi="Futura Std Book"/>
        <w:sz w:val="12"/>
        <w:szCs w:val="12"/>
      </w:rPr>
    </w:pPr>
    <w:r>
      <w:rPr>
        <w:rFonts w:ascii="Futura Std Book" w:hAnsi="Futura Std Book"/>
        <w:sz w:val="12"/>
        <w:szCs w:val="12"/>
      </w:rPr>
      <w:t xml:space="preserve">Georg Schlegel GmbH &amp; Co. KG | 88525 Dürmentingen | Tel.: 07371/502-0 </w:t>
    </w:r>
    <w:r w:rsidRPr="00912E55">
      <w:rPr>
        <w:rFonts w:ascii="Futura Std Book" w:hAnsi="Futura Std Book"/>
        <w:sz w:val="12"/>
        <w:szCs w:val="12"/>
      </w:rPr>
      <w:t xml:space="preserve">| </w:t>
    </w:r>
    <w:hyperlink r:id="rId1" w:history="1">
      <w:r w:rsidRPr="00912E55">
        <w:rPr>
          <w:rFonts w:ascii="Futura Std Book" w:hAnsi="Futura Std Book"/>
          <w:sz w:val="12"/>
          <w:szCs w:val="12"/>
        </w:rPr>
        <w:t>info@schlegel.biz</w:t>
      </w:r>
    </w:hyperlink>
    <w:r>
      <w:rPr>
        <w:rFonts w:ascii="Futura Std Book" w:hAnsi="Futura Std Book"/>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A8E6A" w14:textId="77777777" w:rsidR="00DC08CB" w:rsidRDefault="00DC08CB" w:rsidP="006D00F2">
      <w:pPr>
        <w:spacing w:after="0" w:line="240" w:lineRule="auto"/>
      </w:pPr>
      <w:r>
        <w:separator/>
      </w:r>
    </w:p>
  </w:footnote>
  <w:footnote w:type="continuationSeparator" w:id="0">
    <w:p w14:paraId="116979A7" w14:textId="77777777" w:rsidR="00DC08CB" w:rsidRDefault="00DC08CB" w:rsidP="006D0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E39E7" w14:textId="77777777" w:rsidR="006D00F2" w:rsidRDefault="001F5E1F">
    <w:pPr>
      <w:pStyle w:val="Kopfzeile"/>
    </w:pPr>
    <w:r>
      <w:rPr>
        <w:noProof/>
        <w:lang w:eastAsia="de-DE"/>
      </w:rPr>
      <w:pict w14:anchorId="7BD39C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BA847" w14:textId="6E3A7524" w:rsidR="00161ACF" w:rsidRPr="00DD24D5" w:rsidRDefault="001F5E1F" w:rsidP="00161ACF">
    <w:pPr>
      <w:pStyle w:val="Kopfzeile"/>
      <w:tabs>
        <w:tab w:val="clear" w:pos="4536"/>
        <w:tab w:val="clear" w:pos="9072"/>
      </w:tabs>
      <w:rPr>
        <w:rFonts w:ascii="Futura Std Book" w:hAnsi="Futura Std Book"/>
        <w:lang w:val="it-IT"/>
      </w:rPr>
    </w:pPr>
    <w:r>
      <w:rPr>
        <w:rFonts w:ascii="Futura Std Book" w:hAnsi="Futura Std Book"/>
        <w:sz w:val="56"/>
        <w:lang w:val="it-IT" w:eastAsia="de-DE"/>
      </w:rPr>
      <w:pict w14:anchorId="001C3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6pt;margin-top:-92.5pt;width:595.2pt;height:841.9pt;z-index:-251656192;mso-position-horizontal-relative:margin;mso-position-vertical-relative:margin" o:allowincell="f">
          <v:imagedata r:id="rId1" o:title="HG_Briefbogen"/>
          <w10:wrap anchorx="margin" anchory="margin"/>
        </v:shape>
      </w:pict>
    </w:r>
    <w:r w:rsidR="00225FBD" w:rsidRPr="00DD24D5">
      <w:rPr>
        <w:rFonts w:ascii="Futura Std Book" w:hAnsi="Futura Std Book"/>
        <w:sz w:val="56"/>
        <w:lang w:val="it-IT"/>
      </w:rPr>
      <w:t>Articolo redazionale</w:t>
    </w:r>
    <w:r w:rsidR="00161ACF" w:rsidRPr="00DD24D5">
      <w:rPr>
        <w:rFonts w:ascii="Futura Std Book" w:hAnsi="Futura Std Book"/>
        <w:sz w:val="56"/>
        <w:lang w:val="it-IT"/>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06318" w14:textId="77777777" w:rsidR="006D00F2" w:rsidRPr="006D00F2" w:rsidRDefault="001F5E1F">
    <w:pPr>
      <w:pStyle w:val="Kopfzeile"/>
    </w:pPr>
    <w:r>
      <w:rPr>
        <w:noProof/>
        <w:lang w:eastAsia="de-DE"/>
      </w:rPr>
      <w:pict w14:anchorId="56BFA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ACF"/>
    <w:rsid w:val="00013611"/>
    <w:rsid w:val="000276BD"/>
    <w:rsid w:val="000350A9"/>
    <w:rsid w:val="0005759C"/>
    <w:rsid w:val="00065939"/>
    <w:rsid w:val="00091835"/>
    <w:rsid w:val="000D3A6F"/>
    <w:rsid w:val="000E118E"/>
    <w:rsid w:val="000E2A05"/>
    <w:rsid w:val="000E69E0"/>
    <w:rsid w:val="000F17F3"/>
    <w:rsid w:val="00107F56"/>
    <w:rsid w:val="00121A4A"/>
    <w:rsid w:val="00161ACF"/>
    <w:rsid w:val="001875CD"/>
    <w:rsid w:val="001B3D34"/>
    <w:rsid w:val="001B6C39"/>
    <w:rsid w:val="001D706E"/>
    <w:rsid w:val="001F3DC2"/>
    <w:rsid w:val="001F5E1F"/>
    <w:rsid w:val="00211F01"/>
    <w:rsid w:val="002152C6"/>
    <w:rsid w:val="00225FBD"/>
    <w:rsid w:val="002279CD"/>
    <w:rsid w:val="00250303"/>
    <w:rsid w:val="00252CC7"/>
    <w:rsid w:val="0028367E"/>
    <w:rsid w:val="00295EEE"/>
    <w:rsid w:val="002A1DF5"/>
    <w:rsid w:val="002B1AB9"/>
    <w:rsid w:val="003270D9"/>
    <w:rsid w:val="003335F3"/>
    <w:rsid w:val="00340B4E"/>
    <w:rsid w:val="00372DC9"/>
    <w:rsid w:val="003778D5"/>
    <w:rsid w:val="00385CCA"/>
    <w:rsid w:val="003D152D"/>
    <w:rsid w:val="00405461"/>
    <w:rsid w:val="0046549F"/>
    <w:rsid w:val="0047161C"/>
    <w:rsid w:val="00476985"/>
    <w:rsid w:val="00483819"/>
    <w:rsid w:val="004914C9"/>
    <w:rsid w:val="004B5FFC"/>
    <w:rsid w:val="004F1BAB"/>
    <w:rsid w:val="00504D3F"/>
    <w:rsid w:val="00592538"/>
    <w:rsid w:val="005C489E"/>
    <w:rsid w:val="005C703C"/>
    <w:rsid w:val="005D075C"/>
    <w:rsid w:val="00600611"/>
    <w:rsid w:val="006032EA"/>
    <w:rsid w:val="0065155D"/>
    <w:rsid w:val="00653EA8"/>
    <w:rsid w:val="00655557"/>
    <w:rsid w:val="00693ADD"/>
    <w:rsid w:val="006A30C1"/>
    <w:rsid w:val="006C007E"/>
    <w:rsid w:val="006D00F2"/>
    <w:rsid w:val="00704945"/>
    <w:rsid w:val="00720C9B"/>
    <w:rsid w:val="00743335"/>
    <w:rsid w:val="007525DC"/>
    <w:rsid w:val="00761F4C"/>
    <w:rsid w:val="00792448"/>
    <w:rsid w:val="007A306E"/>
    <w:rsid w:val="007F3CD9"/>
    <w:rsid w:val="008262A1"/>
    <w:rsid w:val="0085506B"/>
    <w:rsid w:val="0089078E"/>
    <w:rsid w:val="008A28F4"/>
    <w:rsid w:val="00912E55"/>
    <w:rsid w:val="0097234B"/>
    <w:rsid w:val="00991E75"/>
    <w:rsid w:val="009C3948"/>
    <w:rsid w:val="00A15744"/>
    <w:rsid w:val="00A34251"/>
    <w:rsid w:val="00A56269"/>
    <w:rsid w:val="00A71E4A"/>
    <w:rsid w:val="00A756C3"/>
    <w:rsid w:val="00A75D12"/>
    <w:rsid w:val="00A81AD1"/>
    <w:rsid w:val="00AA2409"/>
    <w:rsid w:val="00AA5AA8"/>
    <w:rsid w:val="00AB6BC3"/>
    <w:rsid w:val="00AC1199"/>
    <w:rsid w:val="00AD7656"/>
    <w:rsid w:val="00AD7A1A"/>
    <w:rsid w:val="00AE13B5"/>
    <w:rsid w:val="00AF2D8A"/>
    <w:rsid w:val="00B03333"/>
    <w:rsid w:val="00B21AD0"/>
    <w:rsid w:val="00B44FDF"/>
    <w:rsid w:val="00B74180"/>
    <w:rsid w:val="00B869DF"/>
    <w:rsid w:val="00B92949"/>
    <w:rsid w:val="00BA79AE"/>
    <w:rsid w:val="00BF6372"/>
    <w:rsid w:val="00C0727B"/>
    <w:rsid w:val="00C2653E"/>
    <w:rsid w:val="00C34FA2"/>
    <w:rsid w:val="00C35246"/>
    <w:rsid w:val="00C7109A"/>
    <w:rsid w:val="00C754B2"/>
    <w:rsid w:val="00CA0BD0"/>
    <w:rsid w:val="00CB724F"/>
    <w:rsid w:val="00CD1241"/>
    <w:rsid w:val="00CD1397"/>
    <w:rsid w:val="00D05710"/>
    <w:rsid w:val="00D236F8"/>
    <w:rsid w:val="00D579F8"/>
    <w:rsid w:val="00D71F9B"/>
    <w:rsid w:val="00D83DDE"/>
    <w:rsid w:val="00DA306B"/>
    <w:rsid w:val="00DB389E"/>
    <w:rsid w:val="00DC08CB"/>
    <w:rsid w:val="00DC2543"/>
    <w:rsid w:val="00DC7CF1"/>
    <w:rsid w:val="00DC7F6A"/>
    <w:rsid w:val="00DD24D5"/>
    <w:rsid w:val="00DE7DAC"/>
    <w:rsid w:val="00E30C12"/>
    <w:rsid w:val="00E32609"/>
    <w:rsid w:val="00E3782C"/>
    <w:rsid w:val="00E55449"/>
    <w:rsid w:val="00E6569E"/>
    <w:rsid w:val="00E7334C"/>
    <w:rsid w:val="00E94AA8"/>
    <w:rsid w:val="00E95820"/>
    <w:rsid w:val="00ED0422"/>
    <w:rsid w:val="00ED3A0E"/>
    <w:rsid w:val="00F22320"/>
    <w:rsid w:val="00F45955"/>
    <w:rsid w:val="00F52900"/>
    <w:rsid w:val="00F5633E"/>
    <w:rsid w:val="00F56F15"/>
    <w:rsid w:val="00F706E2"/>
    <w:rsid w:val="00FA101B"/>
    <w:rsid w:val="00FB2F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2D370AFD"/>
  <w15:chartTrackingRefBased/>
  <w15:docId w15:val="{B60B9697-56FA-4BA1-84F4-04E9CB9D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4595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Listenabsatz">
    <w:name w:val="List Paragraph"/>
    <w:basedOn w:val="Standard"/>
    <w:uiPriority w:val="34"/>
    <w:qFormat/>
    <w:rsid w:val="00792448"/>
    <w:pPr>
      <w:spacing w:after="160" w:line="259" w:lineRule="auto"/>
      <w:ind w:left="720"/>
      <w:contextualSpacing/>
    </w:pPr>
    <w:rPr>
      <w:rFonts w:ascii="Futura Std Book" w:hAnsi="Futura Std Book"/>
      <w:sz w:val="24"/>
      <w:szCs w:val="24"/>
    </w:rPr>
  </w:style>
  <w:style w:type="paragraph" w:styleId="StandardWeb">
    <w:name w:val="Normal (Web)"/>
    <w:basedOn w:val="Standard"/>
    <w:uiPriority w:val="99"/>
    <w:unhideWhenUsed/>
    <w:rsid w:val="000E69E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nresolvedMention">
    <w:name w:val="Unresolved Mention"/>
    <w:basedOn w:val="Absatz-Standardschriftart"/>
    <w:uiPriority w:val="99"/>
    <w:semiHidden/>
    <w:unhideWhenUsed/>
    <w:rsid w:val="00DD24D5"/>
    <w:rPr>
      <w:color w:val="605E5C"/>
      <w:shd w:val="clear" w:color="auto" w:fill="E1DFDD"/>
    </w:rPr>
  </w:style>
  <w:style w:type="character" w:styleId="BesuchterLink">
    <w:name w:val="FollowedHyperlink"/>
    <w:basedOn w:val="Absatz-Standardschriftart"/>
    <w:uiPriority w:val="99"/>
    <w:semiHidden/>
    <w:unhideWhenUsed/>
    <w:rsid w:val="00DD24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639067">
      <w:bodyDiv w:val="1"/>
      <w:marLeft w:val="0"/>
      <w:marRight w:val="0"/>
      <w:marTop w:val="0"/>
      <w:marBottom w:val="0"/>
      <w:divBdr>
        <w:top w:val="none" w:sz="0" w:space="0" w:color="auto"/>
        <w:left w:val="none" w:sz="0" w:space="0" w:color="auto"/>
        <w:bottom w:val="none" w:sz="0" w:space="0" w:color="auto"/>
        <w:right w:val="none" w:sz="0" w:space="0" w:color="auto"/>
      </w:divBdr>
      <w:divsChild>
        <w:div w:id="1677220497">
          <w:marLeft w:val="0"/>
          <w:marRight w:val="0"/>
          <w:marTop w:val="0"/>
          <w:marBottom w:val="0"/>
          <w:divBdr>
            <w:top w:val="none" w:sz="0" w:space="0" w:color="auto"/>
            <w:left w:val="none" w:sz="0" w:space="0" w:color="auto"/>
            <w:bottom w:val="none" w:sz="0" w:space="0" w:color="auto"/>
            <w:right w:val="none" w:sz="0" w:space="0" w:color="auto"/>
          </w:divBdr>
        </w:div>
      </w:divsChild>
    </w:div>
    <w:div w:id="534388843">
      <w:bodyDiv w:val="1"/>
      <w:marLeft w:val="0"/>
      <w:marRight w:val="0"/>
      <w:marTop w:val="0"/>
      <w:marBottom w:val="0"/>
      <w:divBdr>
        <w:top w:val="none" w:sz="0" w:space="0" w:color="auto"/>
        <w:left w:val="none" w:sz="0" w:space="0" w:color="auto"/>
        <w:bottom w:val="none" w:sz="0" w:space="0" w:color="auto"/>
        <w:right w:val="none" w:sz="0" w:space="0" w:color="auto"/>
      </w:divBdr>
      <w:divsChild>
        <w:div w:id="2047093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alFommOEJ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2021-04-09T00:00:00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1630</Characters>
  <Application>Microsoft Office Word</Application>
  <DocSecurity>0</DocSecurity>
  <Lines>13</Lines>
  <Paragraphs>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Georg Schlegel GmbH &amp; Co. KG</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c:creator>
  <cp:keywords/>
  <dc:description/>
  <cp:lastModifiedBy>Torsten Singer</cp:lastModifiedBy>
  <cp:revision>3</cp:revision>
  <cp:lastPrinted>2021-04-09T09:14:00Z</cp:lastPrinted>
  <dcterms:created xsi:type="dcterms:W3CDTF">2021-04-21T08:48:00Z</dcterms:created>
  <dcterms:modified xsi:type="dcterms:W3CDTF">2021-07-09T08:45:00Z</dcterms:modified>
</cp:coreProperties>
</file>