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25A21">
      <w:pPr>
        <w:tabs>
          <w:tab w:val="right" w:pos="5245"/>
        </w:tabs>
        <w:contextualSpacing/>
        <w:jc w:val="right"/>
        <w:rPr>
          <w:rFonts w:ascii="Futura Std Book" w:hAnsi="Futura Std Book"/>
          <w:sz w:val="20"/>
        </w:rPr>
      </w:pPr>
    </w:p>
    <w:p w:rsidR="00E262F5" w:rsidRPr="009B4AC7" w:rsidRDefault="00E262F5" w:rsidP="00425A21">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ab/>
      </w:r>
      <w:r w:rsidR="00CA5D2A">
        <w:rPr>
          <w:rFonts w:ascii="Futura Std Book" w:hAnsi="Futura Std Book" w:cs="Arial"/>
          <w:b w:val="0"/>
          <w:sz w:val="20"/>
        </w:rPr>
        <w:t xml:space="preserve">Dürmentingen, </w:t>
      </w:r>
      <w:r w:rsidR="00B06405">
        <w:rPr>
          <w:rFonts w:ascii="Futura Std Book" w:hAnsi="Futura Std Book" w:cs="Arial"/>
          <w:b w:val="0"/>
          <w:sz w:val="20"/>
        </w:rPr>
        <w:t>Dezem</w:t>
      </w:r>
      <w:r w:rsidR="00425A21">
        <w:rPr>
          <w:rFonts w:ascii="Futura Std Book" w:hAnsi="Futura Std Book" w:cs="Arial"/>
          <w:b w:val="0"/>
          <w:sz w:val="20"/>
        </w:rPr>
        <w:t>ber 2022</w:t>
      </w:r>
    </w:p>
    <w:p w:rsidR="00425A21" w:rsidRDefault="00425A21"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Default="00425A21" w:rsidP="00AD44D4">
      <w:pPr>
        <w:rPr>
          <w:rFonts w:ascii="Futura Std Book" w:hAnsi="Futura Std Book"/>
          <w:color w:val="1F497D" w:themeColor="text2"/>
          <w:sz w:val="28"/>
          <w:szCs w:val="28"/>
        </w:rPr>
      </w:pPr>
      <w:r>
        <w:rPr>
          <w:rFonts w:ascii="Futura Std Book" w:hAnsi="Futura Std Book"/>
          <w:color w:val="1F497D" w:themeColor="text2"/>
          <w:sz w:val="36"/>
          <w:szCs w:val="28"/>
        </w:rPr>
        <w:t>SCHLEGEL gründet Joint Venture in China</w:t>
      </w:r>
      <w:r w:rsidR="007304F4">
        <w:rPr>
          <w:rFonts w:ascii="Futura Std Book" w:hAnsi="Futura Std Book"/>
          <w:color w:val="1F497D" w:themeColor="text2"/>
          <w:sz w:val="36"/>
          <w:szCs w:val="28"/>
        </w:rPr>
        <w:br/>
      </w:r>
    </w:p>
    <w:p w:rsidR="008D5735" w:rsidRPr="007304F4" w:rsidRDefault="00425A21" w:rsidP="00AD44D4">
      <w:pPr>
        <w:rPr>
          <w:rFonts w:ascii="Futura Std Book" w:hAnsi="Futura Std Book"/>
          <w:color w:val="1F497D" w:themeColor="text2"/>
          <w:sz w:val="28"/>
          <w:szCs w:val="28"/>
        </w:rPr>
      </w:pPr>
      <w:r w:rsidRPr="00425A21">
        <w:rPr>
          <w:rFonts w:ascii="Futura Std Book" w:hAnsi="Futura Std Book"/>
          <w:sz w:val="24"/>
          <w:szCs w:val="28"/>
        </w:rPr>
        <w:t>Sitz von SCHLEGEL Electronics Ltd. ist in Guangzhou</w:t>
      </w:r>
    </w:p>
    <w:p w:rsidR="008D5735" w:rsidRDefault="008D5735" w:rsidP="008D5735">
      <w:pPr>
        <w:rPr>
          <w:rFonts w:ascii="Futura Std Book" w:hAnsi="Futura Std Book" w:cs="Arial"/>
          <w:b w:val="0"/>
          <w:bCs/>
          <w:i/>
          <w:sz w:val="24"/>
          <w:szCs w:val="24"/>
        </w:rPr>
      </w:pPr>
    </w:p>
    <w:p w:rsidR="00425A21" w:rsidRPr="00897FCA" w:rsidRDefault="00425A21" w:rsidP="00425A21">
      <w:pPr>
        <w:rPr>
          <w:rFonts w:ascii="Futura Std Book" w:hAnsi="Futura Std Book" w:cs="Arial"/>
          <w:b w:val="0"/>
          <w:bCs/>
          <w:sz w:val="24"/>
          <w:szCs w:val="24"/>
        </w:rPr>
      </w:pPr>
      <w:r w:rsidRPr="00897FCA">
        <w:rPr>
          <w:rFonts w:ascii="Futura Std Book" w:hAnsi="Futura Std Book" w:cs="Arial"/>
          <w:b w:val="0"/>
          <w:bCs/>
          <w:sz w:val="24"/>
          <w:szCs w:val="24"/>
        </w:rPr>
        <w:t>Das Dürmentinger Unternehmen GEORG SCHLEGEL ist nun auch in China mit einem eigenen Tochterunternehmen vertreten: Zusammen mit der Southchina Electronics Technology Ltd hat SCHLEGEL ein Joint Venture gegründet</w:t>
      </w:r>
      <w:r w:rsidR="00897FCA">
        <w:rPr>
          <w:rFonts w:ascii="Futura Std Book" w:hAnsi="Futura Std Book" w:cs="Arial"/>
          <w:b w:val="0"/>
          <w:bCs/>
          <w:sz w:val="24"/>
          <w:szCs w:val="24"/>
        </w:rPr>
        <w:t xml:space="preserve"> – die </w:t>
      </w:r>
      <w:r w:rsidRPr="00897FCA">
        <w:rPr>
          <w:rFonts w:ascii="Futura Std Book" w:hAnsi="Futura Std Book" w:cs="Arial"/>
          <w:b w:val="0"/>
          <w:bCs/>
          <w:sz w:val="24"/>
          <w:szCs w:val="24"/>
        </w:rPr>
        <w:t>SCHLEGEL Electronics Ltd.</w:t>
      </w:r>
      <w:r w:rsidR="00897FCA">
        <w:rPr>
          <w:rFonts w:ascii="Futura Std Book" w:hAnsi="Futura Std Book" w:cs="Arial"/>
          <w:b w:val="0"/>
          <w:bCs/>
          <w:sz w:val="24"/>
          <w:szCs w:val="24"/>
        </w:rPr>
        <w:t xml:space="preserve"> Sitz des gemeinsamen Unternehmens</w:t>
      </w:r>
      <w:r w:rsidRPr="00897FCA">
        <w:rPr>
          <w:rFonts w:ascii="Futura Std Book" w:hAnsi="Futura Std Book" w:cs="Arial"/>
          <w:b w:val="0"/>
          <w:bCs/>
          <w:sz w:val="24"/>
          <w:szCs w:val="24"/>
        </w:rPr>
        <w:t>, an dem SCHLEGEL die Mehrheit hält, ist Guangzhou.</w:t>
      </w:r>
    </w:p>
    <w:p w:rsidR="00425A21" w:rsidRDefault="00425A21" w:rsidP="00425A21">
      <w:pPr>
        <w:rPr>
          <w:rFonts w:ascii="Futura Std Book" w:hAnsi="Futura Std Book" w:cs="Arial"/>
          <w:b w:val="0"/>
          <w:bCs/>
          <w:sz w:val="24"/>
          <w:szCs w:val="24"/>
        </w:rPr>
      </w:pPr>
    </w:p>
    <w:p w:rsidR="00425A21" w:rsidRPr="00425A21" w:rsidRDefault="00425A21" w:rsidP="00425A21">
      <w:pPr>
        <w:rPr>
          <w:rFonts w:ascii="Futura Std Book" w:hAnsi="Futura Std Book" w:cs="Arial"/>
          <w:b w:val="0"/>
          <w:bCs/>
          <w:sz w:val="24"/>
          <w:szCs w:val="24"/>
        </w:rPr>
      </w:pPr>
    </w:p>
    <w:p w:rsidR="00425A21" w:rsidRPr="00425A21" w:rsidRDefault="00425A21" w:rsidP="00425A21">
      <w:pPr>
        <w:rPr>
          <w:rFonts w:ascii="Futura Std Book" w:hAnsi="Futura Std Book" w:cs="Arial"/>
          <w:b w:val="0"/>
          <w:bCs/>
          <w:sz w:val="24"/>
          <w:szCs w:val="24"/>
        </w:rPr>
      </w:pPr>
      <w:r w:rsidRPr="00425A21">
        <w:rPr>
          <w:rFonts w:ascii="Futura Std Book" w:hAnsi="Futura Std Book" w:cs="Arial"/>
          <w:b w:val="0"/>
          <w:bCs/>
          <w:sz w:val="24"/>
          <w:szCs w:val="24"/>
        </w:rPr>
        <w:t xml:space="preserve">Auf dem chinesischen Markt ist SCHLEGEL bereits seit mehr als 40 Jahren durch Partner in Hongkong, Shanghai und Beijing vertreten. </w:t>
      </w:r>
      <w:r w:rsidR="00897FCA">
        <w:rPr>
          <w:rFonts w:ascii="Futura Std Book" w:hAnsi="Futura Std Book" w:cs="Arial"/>
          <w:b w:val="0"/>
          <w:bCs/>
          <w:sz w:val="24"/>
          <w:szCs w:val="24"/>
        </w:rPr>
        <w:t xml:space="preserve">Durch das neue Unternehmen erhofft sich das Unternehmen eine weitere Stärkung der Marktposition: </w:t>
      </w:r>
      <w:r w:rsidRPr="00425A21">
        <w:rPr>
          <w:rFonts w:ascii="Futura Std Book" w:hAnsi="Futura Std Book" w:cs="Arial"/>
          <w:b w:val="0"/>
          <w:bCs/>
          <w:sz w:val="24"/>
          <w:szCs w:val="24"/>
        </w:rPr>
        <w:t xml:space="preserve">„Mit dem Joint Venture werden wir unsere Präsenz in China </w:t>
      </w:r>
      <w:r w:rsidR="00897FCA">
        <w:rPr>
          <w:rFonts w:ascii="Futura Std Book" w:hAnsi="Futura Std Book" w:cs="Arial"/>
          <w:b w:val="0"/>
          <w:bCs/>
          <w:sz w:val="24"/>
          <w:szCs w:val="24"/>
        </w:rPr>
        <w:t>erhöhen</w:t>
      </w:r>
      <w:r w:rsidRPr="00425A21">
        <w:rPr>
          <w:rFonts w:ascii="Futura Std Book" w:hAnsi="Futura Std Book" w:cs="Arial"/>
          <w:b w:val="0"/>
          <w:bCs/>
          <w:sz w:val="24"/>
          <w:szCs w:val="24"/>
        </w:rPr>
        <w:t xml:space="preserve"> und können noch besser für unsere Kunden da sein“, ist </w:t>
      </w:r>
      <w:r w:rsidR="00897FCA">
        <w:rPr>
          <w:rFonts w:ascii="Futura Std Book" w:hAnsi="Futura Std Book" w:cs="Arial"/>
          <w:b w:val="0"/>
          <w:bCs/>
          <w:sz w:val="24"/>
          <w:szCs w:val="24"/>
        </w:rPr>
        <w:t xml:space="preserve">Geschäftsführer </w:t>
      </w:r>
      <w:r w:rsidRPr="00425A21">
        <w:rPr>
          <w:rFonts w:ascii="Futura Std Book" w:hAnsi="Futura Std Book" w:cs="Arial"/>
          <w:b w:val="0"/>
          <w:bCs/>
          <w:sz w:val="24"/>
          <w:szCs w:val="24"/>
        </w:rPr>
        <w:t xml:space="preserve">Christoph Schlegel überzeugt. „Die Qualität, die Vielfalt und das Design unserer Produkte gepaart mit der Marktexpertise unseres Partners </w:t>
      </w:r>
      <w:r w:rsidR="00897FCA">
        <w:rPr>
          <w:rFonts w:ascii="Futura Std Book" w:hAnsi="Futura Std Book" w:cs="Arial"/>
          <w:b w:val="0"/>
          <w:bCs/>
          <w:sz w:val="24"/>
          <w:szCs w:val="24"/>
        </w:rPr>
        <w:t>ist</w:t>
      </w:r>
      <w:r w:rsidRPr="00425A21">
        <w:rPr>
          <w:rFonts w:ascii="Futura Std Book" w:hAnsi="Futura Std Book" w:cs="Arial"/>
          <w:b w:val="0"/>
          <w:bCs/>
          <w:sz w:val="24"/>
          <w:szCs w:val="24"/>
        </w:rPr>
        <w:t xml:space="preserve"> eine ausgezeichnete Kombination.“</w:t>
      </w:r>
    </w:p>
    <w:p w:rsidR="00425A21" w:rsidRPr="00425A21" w:rsidRDefault="00425A21" w:rsidP="00425A21">
      <w:pPr>
        <w:rPr>
          <w:rFonts w:ascii="Futura Std Book" w:hAnsi="Futura Std Book" w:cs="Arial"/>
          <w:b w:val="0"/>
          <w:bCs/>
          <w:sz w:val="24"/>
          <w:szCs w:val="24"/>
        </w:rPr>
      </w:pPr>
    </w:p>
    <w:p w:rsidR="00425A21" w:rsidRPr="00425A21" w:rsidRDefault="00425A21" w:rsidP="00425A21">
      <w:pPr>
        <w:rPr>
          <w:rFonts w:ascii="Futura Std Book" w:hAnsi="Futura Std Book" w:cs="Arial"/>
          <w:b w:val="0"/>
          <w:bCs/>
          <w:sz w:val="24"/>
          <w:szCs w:val="24"/>
        </w:rPr>
      </w:pPr>
      <w:r w:rsidRPr="00425A21">
        <w:rPr>
          <w:rFonts w:ascii="Futura Std Book" w:hAnsi="Futura Std Book" w:cs="Arial"/>
          <w:b w:val="0"/>
          <w:bCs/>
          <w:sz w:val="24"/>
          <w:szCs w:val="24"/>
        </w:rPr>
        <w:t xml:space="preserve">SCHLEGEL Electronics Ltd. in China ist eine reine Vertriebstochter. Kunden und Distributoren </w:t>
      </w:r>
      <w:r w:rsidR="00897FCA">
        <w:rPr>
          <w:rFonts w:ascii="Futura Std Book" w:hAnsi="Futura Std Book" w:cs="Arial"/>
          <w:b w:val="0"/>
          <w:bCs/>
          <w:sz w:val="24"/>
          <w:szCs w:val="24"/>
        </w:rPr>
        <w:t xml:space="preserve">in China </w:t>
      </w:r>
      <w:r w:rsidRPr="00425A21">
        <w:rPr>
          <w:rFonts w:ascii="Futura Std Book" w:hAnsi="Futura Std Book" w:cs="Arial"/>
          <w:b w:val="0"/>
          <w:bCs/>
          <w:sz w:val="24"/>
          <w:szCs w:val="24"/>
        </w:rPr>
        <w:t xml:space="preserve">werden </w:t>
      </w:r>
      <w:r w:rsidR="00897FCA">
        <w:rPr>
          <w:rFonts w:ascii="Futura Std Book" w:hAnsi="Futura Std Book" w:cs="Arial"/>
          <w:b w:val="0"/>
          <w:bCs/>
          <w:sz w:val="24"/>
          <w:szCs w:val="24"/>
        </w:rPr>
        <w:t>nun</w:t>
      </w:r>
      <w:r w:rsidRPr="00425A21">
        <w:rPr>
          <w:rFonts w:ascii="Futura Std Book" w:hAnsi="Futura Std Book" w:cs="Arial"/>
          <w:b w:val="0"/>
          <w:bCs/>
          <w:sz w:val="24"/>
          <w:szCs w:val="24"/>
        </w:rPr>
        <w:t xml:space="preserve"> direkt von den SCHLEGEL Electronics-Mitarbeitern betreut und aus dem Lager in Guangzhou beliefert. </w:t>
      </w:r>
      <w:r w:rsidR="00001E1A">
        <w:rPr>
          <w:rFonts w:ascii="Futura Std Book" w:hAnsi="Futura Std Book" w:cs="Arial"/>
          <w:b w:val="0"/>
          <w:bCs/>
          <w:sz w:val="24"/>
          <w:szCs w:val="24"/>
        </w:rPr>
        <w:t xml:space="preserve">Dies wird zum 1. Januar 2023 wirksam. </w:t>
      </w:r>
      <w:bookmarkStart w:id="0" w:name="_GoBack"/>
      <w:bookmarkEnd w:id="0"/>
      <w:r w:rsidRPr="00425A21">
        <w:rPr>
          <w:rFonts w:ascii="Futura Std Book" w:hAnsi="Futura Std Book" w:cs="Arial"/>
          <w:b w:val="0"/>
          <w:bCs/>
          <w:sz w:val="24"/>
          <w:szCs w:val="24"/>
        </w:rPr>
        <w:t xml:space="preserve">Die Produktion bleibt weiter ausschließlich „Made in Germany“. </w:t>
      </w:r>
    </w:p>
    <w:p w:rsidR="00425A21" w:rsidRPr="00425A21" w:rsidRDefault="00425A21" w:rsidP="00425A21">
      <w:pPr>
        <w:rPr>
          <w:rFonts w:ascii="Futura Std Book" w:hAnsi="Futura Std Book" w:cs="Arial"/>
          <w:b w:val="0"/>
          <w:bCs/>
          <w:sz w:val="24"/>
          <w:szCs w:val="24"/>
        </w:rPr>
      </w:pPr>
    </w:p>
    <w:p w:rsidR="00425A21" w:rsidRPr="00425A21" w:rsidRDefault="00897FCA" w:rsidP="00425A21">
      <w:pPr>
        <w:rPr>
          <w:rFonts w:ascii="Futura Std Book" w:hAnsi="Futura Std Book" w:cs="Arial"/>
          <w:b w:val="0"/>
          <w:bCs/>
          <w:sz w:val="24"/>
          <w:szCs w:val="24"/>
        </w:rPr>
      </w:pPr>
      <w:r>
        <w:rPr>
          <w:rFonts w:ascii="Futura Std Book" w:hAnsi="Futura Std Book" w:cs="Arial"/>
          <w:b w:val="0"/>
          <w:bCs/>
          <w:sz w:val="24"/>
          <w:szCs w:val="24"/>
        </w:rPr>
        <w:t>„</w:t>
      </w:r>
      <w:r w:rsidR="00425A21" w:rsidRPr="00425A21">
        <w:rPr>
          <w:rFonts w:ascii="Futura Std Book" w:hAnsi="Futura Std Book" w:cs="Arial"/>
          <w:b w:val="0"/>
          <w:bCs/>
          <w:sz w:val="24"/>
          <w:szCs w:val="24"/>
        </w:rPr>
        <w:t>2018 wurden die Pläne für das Joint-Ve</w:t>
      </w:r>
      <w:r w:rsidR="00425A21">
        <w:rPr>
          <w:rFonts w:ascii="Futura Std Book" w:hAnsi="Futura Std Book" w:cs="Arial"/>
          <w:b w:val="0"/>
          <w:bCs/>
          <w:sz w:val="24"/>
          <w:szCs w:val="24"/>
        </w:rPr>
        <w:t>nture in China erstmals konkretisiert</w:t>
      </w:r>
      <w:r w:rsidR="00425A21" w:rsidRPr="00425A21">
        <w:rPr>
          <w:rFonts w:ascii="Futura Std Book" w:hAnsi="Futura Std Book" w:cs="Arial"/>
          <w:b w:val="0"/>
          <w:bCs/>
          <w:sz w:val="24"/>
          <w:szCs w:val="24"/>
        </w:rPr>
        <w:t xml:space="preserve">, </w:t>
      </w:r>
      <w:r>
        <w:rPr>
          <w:rFonts w:ascii="Futura Std Book" w:hAnsi="Futura Std Book" w:cs="Arial"/>
          <w:b w:val="0"/>
          <w:bCs/>
          <w:sz w:val="24"/>
          <w:szCs w:val="24"/>
        </w:rPr>
        <w:t>vier Jahre später sind sie Realität</w:t>
      </w:r>
      <w:r w:rsidR="00425A21" w:rsidRPr="00425A21">
        <w:rPr>
          <w:rFonts w:ascii="Futura Std Book" w:hAnsi="Futura Std Book" w:cs="Arial"/>
          <w:b w:val="0"/>
          <w:bCs/>
          <w:sz w:val="24"/>
          <w:szCs w:val="24"/>
        </w:rPr>
        <w:t xml:space="preserve">“, sagte Christoph Schlegel bei der </w:t>
      </w:r>
      <w:r>
        <w:rPr>
          <w:rFonts w:ascii="Futura Std Book" w:hAnsi="Futura Std Book" w:cs="Arial"/>
          <w:b w:val="0"/>
          <w:bCs/>
          <w:sz w:val="24"/>
          <w:szCs w:val="24"/>
        </w:rPr>
        <w:t>Eröffnungsf</w:t>
      </w:r>
      <w:r w:rsidR="00425A21" w:rsidRPr="00425A21">
        <w:rPr>
          <w:rFonts w:ascii="Futura Std Book" w:hAnsi="Futura Std Book" w:cs="Arial"/>
          <w:b w:val="0"/>
          <w:bCs/>
          <w:sz w:val="24"/>
          <w:szCs w:val="24"/>
        </w:rPr>
        <w:t>eier, die aufgrund der strengen Corona-Regeln in China nur im digitalen Rahmen stattfinden konnte. Die Rahmenbedingungen seien seit 2018 schwieriger geworden, dennoch zeigt sich der SCHLEGEL-Geschäftsführer überzeugt, dass das gemeinsame Unternehmen in China erfolgreich sein wird, „dass wir gemeinsam wachsen werden“.</w:t>
      </w:r>
    </w:p>
    <w:p w:rsidR="00425A21" w:rsidRPr="00425A21" w:rsidRDefault="00425A21" w:rsidP="00425A21">
      <w:pPr>
        <w:rPr>
          <w:rFonts w:ascii="Futura Std Book" w:hAnsi="Futura Std Book" w:cs="Arial"/>
          <w:b w:val="0"/>
          <w:bCs/>
          <w:sz w:val="24"/>
          <w:szCs w:val="24"/>
        </w:rPr>
      </w:pPr>
    </w:p>
    <w:p w:rsidR="00425A21" w:rsidRPr="00425A21" w:rsidRDefault="00425A21" w:rsidP="00425A21">
      <w:pPr>
        <w:rPr>
          <w:rFonts w:ascii="Futura Std Book" w:hAnsi="Futura Std Book" w:cs="Arial"/>
          <w:b w:val="0"/>
          <w:bCs/>
          <w:sz w:val="24"/>
          <w:szCs w:val="24"/>
        </w:rPr>
      </w:pPr>
      <w:r w:rsidRPr="00425A21">
        <w:rPr>
          <w:rFonts w:ascii="Futura Std Book" w:hAnsi="Futura Std Book" w:cs="Arial"/>
          <w:b w:val="0"/>
          <w:bCs/>
          <w:sz w:val="24"/>
          <w:szCs w:val="24"/>
        </w:rPr>
        <w:t xml:space="preserve">Die Gründung der neuen Auslandstochter ist ein weiterer Baustein der Internationalisierungsstrategie des Unternehmens. Das Joint-Venture in China ist die vierte Auslandstochter von SCHLEGEL. Bereits 1980 wurde die Georg Schlegel Vertriebsgesellschaft in Österreich gegründet, 1995 folgte eine weitere in Singapur. </w:t>
      </w:r>
      <w:r w:rsidR="008F5D27">
        <w:rPr>
          <w:rFonts w:ascii="Futura Std Book" w:hAnsi="Futura Std Book" w:cs="Arial"/>
          <w:b w:val="0"/>
          <w:bCs/>
          <w:sz w:val="24"/>
          <w:szCs w:val="24"/>
        </w:rPr>
        <w:t xml:space="preserve">Erst im September hat SCHLEGEL </w:t>
      </w:r>
      <w:r w:rsidRPr="00425A21">
        <w:rPr>
          <w:rFonts w:ascii="Futura Std Book" w:hAnsi="Futura Std Book" w:cs="Arial"/>
          <w:b w:val="0"/>
          <w:bCs/>
          <w:sz w:val="24"/>
          <w:szCs w:val="24"/>
        </w:rPr>
        <w:t>eine dritte Auslandsniederlassung in den USA etabliert. Schlegel ist zudem über Distributoren oder Vertriebspartner in über 80 Ländern auf allen Kontinenten vertreten.</w:t>
      </w:r>
    </w:p>
    <w:p w:rsidR="00425A21" w:rsidRPr="00425A21" w:rsidRDefault="00425A21" w:rsidP="00425A21">
      <w:pPr>
        <w:rPr>
          <w:rFonts w:ascii="Futura Std Book" w:hAnsi="Futura Std Book" w:cs="Arial"/>
          <w:b w:val="0"/>
          <w:bCs/>
          <w:sz w:val="24"/>
          <w:szCs w:val="24"/>
        </w:rPr>
      </w:pPr>
    </w:p>
    <w:p w:rsidR="007304F4" w:rsidRPr="00425A21" w:rsidRDefault="00425A21" w:rsidP="00425A21">
      <w:pPr>
        <w:rPr>
          <w:rFonts w:ascii="Futura Std Book" w:hAnsi="Futura Std Book"/>
        </w:rPr>
      </w:pPr>
      <w:r w:rsidRPr="00425A21">
        <w:rPr>
          <w:rFonts w:ascii="Futura Std Book" w:hAnsi="Futura Std Book" w:cs="Arial"/>
          <w:b w:val="0"/>
          <w:bCs/>
          <w:sz w:val="24"/>
          <w:szCs w:val="24"/>
        </w:rPr>
        <w:t>S</w:t>
      </w:r>
      <w:r w:rsidR="001F36CD">
        <w:rPr>
          <w:rFonts w:ascii="Futura Std Book" w:hAnsi="Futura Std Book" w:cs="Arial"/>
          <w:b w:val="0"/>
          <w:bCs/>
          <w:sz w:val="24"/>
          <w:szCs w:val="24"/>
        </w:rPr>
        <w:t>CHLEGEL</w:t>
      </w:r>
      <w:r w:rsidRPr="00425A21">
        <w:rPr>
          <w:rFonts w:ascii="Futura Std Book" w:hAnsi="Futura Std Book" w:cs="Arial"/>
          <w:b w:val="0"/>
          <w:bCs/>
          <w:sz w:val="24"/>
          <w:szCs w:val="24"/>
        </w:rPr>
        <w:t xml:space="preserve"> entwickelt und fertigt Befehlsgeräte, Not-Halt-Taster, Einbaubuchsen, RFID-und Bussysteme, Gehäuse und Reihenklemmen. Schlegel-Produkte, alle ausschließlich „Made in Germany", zeichnen sich durch eine hohe Qualität und ein preisgekröntes Design aus. S</w:t>
      </w:r>
      <w:r w:rsidR="001F36CD">
        <w:rPr>
          <w:rFonts w:ascii="Futura Std Book" w:hAnsi="Futura Std Book" w:cs="Arial"/>
          <w:b w:val="0"/>
          <w:bCs/>
          <w:sz w:val="24"/>
          <w:szCs w:val="24"/>
        </w:rPr>
        <w:t>CHLEGEL</w:t>
      </w:r>
      <w:r w:rsidRPr="00425A21">
        <w:rPr>
          <w:rFonts w:ascii="Futura Std Book" w:hAnsi="Futura Std Book" w:cs="Arial"/>
          <w:b w:val="0"/>
          <w:bCs/>
          <w:sz w:val="24"/>
          <w:szCs w:val="24"/>
        </w:rPr>
        <w:t>-Produkte finden sich in Zügen, Luxus</w:t>
      </w:r>
      <w:r w:rsidR="001F36CD">
        <w:rPr>
          <w:rFonts w:ascii="Futura Std Book" w:hAnsi="Futura Std Book" w:cs="Arial"/>
          <w:b w:val="0"/>
          <w:bCs/>
          <w:sz w:val="24"/>
          <w:szCs w:val="24"/>
        </w:rPr>
        <w:t>j</w:t>
      </w:r>
      <w:r w:rsidRPr="00425A21">
        <w:rPr>
          <w:rFonts w:ascii="Futura Std Book" w:hAnsi="Futura Std Book" w:cs="Arial"/>
          <w:b w:val="0"/>
          <w:bCs/>
          <w:sz w:val="24"/>
          <w:szCs w:val="24"/>
        </w:rPr>
        <w:t>achten oder Aufzügen genauso wie in Industrieanlagen, der Labortechnik oder auf Flughäfen weltweit. Kunden schätzen insbesondere die Flexibilität und das Know-how bei der Entwicklung kundenspezifischer Lösungen für individuelle Einsatzgebiete. Das Unternehmen wurde 1945 gegründet.</w:t>
      </w:r>
    </w:p>
    <w:p w:rsidR="007304F4" w:rsidRDefault="007304F4" w:rsidP="00773A2F">
      <w:pPr>
        <w:pStyle w:val="StandardWeb"/>
        <w:rPr>
          <w:rFonts w:ascii="Futura Std Book" w:hAnsi="Futura Std Book"/>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Default="00773A2F" w:rsidP="00773A2F">
                            <w:pPr>
                              <w:tabs>
                                <w:tab w:val="right" w:pos="5245"/>
                              </w:tabs>
                              <w:spacing w:line="288" w:lineRule="auto"/>
                              <w:outlineLvl w:val="0"/>
                              <w:rPr>
                                <w:b w:val="0"/>
                              </w:rPr>
                            </w:pPr>
                            <w:r>
                              <w:rPr>
                                <w:b w:val="0"/>
                              </w:rPr>
                              <w:t xml:space="preserve">Bildunterschrift: </w:t>
                            </w:r>
                            <w:r w:rsidR="0083730A">
                              <w:rPr>
                                <w:b w:val="0"/>
                              </w:rPr>
                              <w:t xml:space="preserve">Geschäftsführer Christoph Schlegel, Exportleiterin Ulrike Lemke und Geschäftsführer Wolfgang Weber (von links) freuen sich über die Gründung von SCHLEGEL Electronics in China. </w:t>
                            </w:r>
                            <w:r w:rsidR="007304F4">
                              <w:rPr>
                                <w:b w:val="0"/>
                              </w:rPr>
                              <w:t>Foto: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Default="00773A2F" w:rsidP="00773A2F">
                      <w:pPr>
                        <w:tabs>
                          <w:tab w:val="right" w:pos="5245"/>
                        </w:tabs>
                        <w:spacing w:line="288" w:lineRule="auto"/>
                        <w:outlineLvl w:val="0"/>
                        <w:rPr>
                          <w:b w:val="0"/>
                        </w:rPr>
                      </w:pPr>
                      <w:r>
                        <w:rPr>
                          <w:b w:val="0"/>
                        </w:rPr>
                        <w:t xml:space="preserve">Bildunterschrift: </w:t>
                      </w:r>
                      <w:r w:rsidR="0083730A">
                        <w:rPr>
                          <w:b w:val="0"/>
                        </w:rPr>
                        <w:t xml:space="preserve">Geschäftsführer Christoph Schlegel, Exportleiterin Ulrike Lemke und Geschäftsführer Wolfgang Weber (von links) freuen sich über die Gründung von SCHLEGEL Electronics in China. </w:t>
                      </w:r>
                      <w:r w:rsidR="007304F4">
                        <w:rPr>
                          <w:b w:val="0"/>
                        </w:rPr>
                        <w:t>Foto: SCHLEGEL</w:t>
                      </w:r>
                    </w:p>
                    <w:p w:rsidR="001E5F24" w:rsidRPr="001E5F24" w:rsidRDefault="001E5F24">
                      <w:pPr>
                        <w:rPr>
                          <w:b w:val="0"/>
                        </w:rPr>
                      </w:pPr>
                    </w:p>
                  </w:txbxContent>
                </v:textbox>
                <w10:wrap type="tight"/>
              </v:shape>
            </w:pict>
          </mc:Fallback>
        </mc:AlternateContent>
      </w:r>
    </w:p>
    <w:p w:rsidR="00773A2F" w:rsidRDefault="00897FCA"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margin">
              <wp:posOffset>14605</wp:posOffset>
            </wp:positionH>
            <wp:positionV relativeFrom="paragraph">
              <wp:posOffset>11430</wp:posOffset>
            </wp:positionV>
            <wp:extent cx="1605915" cy="1097280"/>
            <wp:effectExtent l="0" t="0" r="0" b="7620"/>
            <wp:wrapTight wrapText="bothSides">
              <wp:wrapPolygon edited="0">
                <wp:start x="0" y="0"/>
                <wp:lineTo x="0" y="21375"/>
                <wp:lineTo x="21267" y="21375"/>
                <wp:lineTo x="2126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9-22_ChinaEröffnung (78)-v2.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5915" cy="1097280"/>
                    </a:xfrm>
                    <a:prstGeom prst="rect">
                      <a:avLst/>
                    </a:prstGeom>
                  </pic:spPr>
                </pic:pic>
              </a:graphicData>
            </a:graphic>
            <wp14:sizeRelH relativeFrom="margin">
              <wp14:pctWidth>0</wp14:pctWidth>
            </wp14:sizeRelH>
            <wp14:sizeRelV relativeFrom="margin">
              <wp14:pctHeight>0</wp14:pctHeight>
            </wp14:sizeRelV>
          </wp:anchor>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D60777" w:rsidRDefault="00F64F9D" w:rsidP="004948A4">
      <w:pPr>
        <w:tabs>
          <w:tab w:val="right" w:pos="5245"/>
        </w:tabs>
        <w:spacing w:line="288" w:lineRule="auto"/>
        <w:outlineLvl w:val="0"/>
        <w:rPr>
          <w:rFonts w:ascii="Futura Std Book" w:hAnsi="Futura Std Book" w:cs="Arial"/>
          <w:bCs/>
          <w:sz w:val="20"/>
          <w:u w:val="single"/>
        </w:rPr>
      </w:pPr>
      <w:r w:rsidRPr="0083730A">
        <w:rPr>
          <w:rFonts w:ascii="Futura Std Book" w:hAnsi="Futura Std Book" w:cs="Arial"/>
          <w:bCs/>
          <w:noProof/>
          <w:sz w:val="20"/>
          <w:u w:val="single"/>
        </w:rPr>
        <mc:AlternateContent>
          <mc:Choice Requires="wps">
            <w:drawing>
              <wp:anchor distT="45720" distB="45720" distL="114300" distR="114300" simplePos="0" relativeHeight="251665408" behindDoc="0" locked="0" layoutInCell="1" allowOverlap="1">
                <wp:simplePos x="0" y="0"/>
                <wp:positionH relativeFrom="column">
                  <wp:posOffset>3266771</wp:posOffset>
                </wp:positionH>
                <wp:positionV relativeFrom="paragraph">
                  <wp:posOffset>254000</wp:posOffset>
                </wp:positionV>
                <wp:extent cx="2360930" cy="1404620"/>
                <wp:effectExtent l="0" t="0" r="635" b="63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83730A" w:rsidRPr="0083730A" w:rsidRDefault="0083730A">
                            <w:pPr>
                              <w:rPr>
                                <w:b w:val="0"/>
                              </w:rPr>
                            </w:pPr>
                            <w:r w:rsidRPr="0083730A">
                              <w:rPr>
                                <w:b w:val="0"/>
                              </w:rPr>
                              <w:t>Mit dem Durchschneiden des roten Bandes wurde das Joint Venture in China offiziell eröffnet. Foto: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57.25pt;margin-top:20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" stroked="f">
                <v:textbox style="mso-fit-shape-to-text:t">
                  <w:txbxContent>
                    <w:p w:rsidR="0083730A" w:rsidRPr="0083730A" w:rsidRDefault="0083730A">
                      <w:pPr>
                        <w:rPr>
                          <w:b w:val="0"/>
                        </w:rPr>
                      </w:pPr>
                      <w:r w:rsidRPr="0083730A">
                        <w:rPr>
                          <w:b w:val="0"/>
                        </w:rPr>
                        <w:t>Mit dem Durchschneiden des roten Bandes wurde das Joint Venture in China offiziell eröffnet. Foto: SCHLEGEL</w:t>
                      </w:r>
                    </w:p>
                  </w:txbxContent>
                </v:textbox>
                <w10:wrap type="square"/>
              </v:shape>
            </w:pict>
          </mc:Fallback>
        </mc:AlternateContent>
      </w:r>
      <w:r w:rsidR="0083730A">
        <w:rPr>
          <w:rFonts w:ascii="Futura Std Book" w:hAnsi="Futura Std Book" w:cs="Arial"/>
          <w:bCs/>
          <w:noProof/>
          <w:sz w:val="20"/>
          <w:u w:val="single"/>
        </w:rPr>
        <w:drawing>
          <wp:inline distT="0" distB="0" distL="0" distR="0">
            <wp:extent cx="1555245" cy="1105232"/>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2-09-22_ChinaEröffnung-Hwee Li-v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5501" cy="1112520"/>
                    </a:xfrm>
                    <a:prstGeom prst="rect">
                      <a:avLst/>
                    </a:prstGeom>
                  </pic:spPr>
                </pic:pic>
              </a:graphicData>
            </a:graphic>
          </wp:inline>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83730A" w:rsidRDefault="0083730A" w:rsidP="004948A4">
      <w:pPr>
        <w:tabs>
          <w:tab w:val="right" w:pos="5245"/>
        </w:tabs>
        <w:spacing w:line="288" w:lineRule="auto"/>
        <w:outlineLvl w:val="0"/>
        <w:rPr>
          <w:rFonts w:ascii="Futura Std Book" w:hAnsi="Futura Std Book" w:cs="Arial"/>
          <w:bCs/>
          <w:sz w:val="20"/>
          <w:u w:val="single"/>
        </w:rPr>
      </w:pPr>
    </w:p>
    <w:p w:rsidR="0083730A" w:rsidRDefault="0083730A"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lastRenderedPageBreak/>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Red Dot Award</w:t>
      </w:r>
      <w:r w:rsidR="003365A4">
        <w:rPr>
          <w:rFonts w:ascii="Futura Std Book" w:hAnsi="Futura Std Book" w:cs="Arial"/>
          <w:b w:val="0"/>
          <w:bCs/>
          <w:sz w:val="20"/>
        </w:rPr>
        <w:t>, Good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01E1A"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01E1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425A21" w:rsidRDefault="00001E1A" w:rsidP="008A28F4">
    <w:pPr>
      <w:pStyle w:val="Kopfzeile"/>
      <w:tabs>
        <w:tab w:val="clear" w:pos="4536"/>
        <w:tab w:val="clear" w:pos="9072"/>
      </w:tabs>
      <w:rPr>
        <w:rFonts w:ascii="Futura Std Book" w:hAnsi="Futura Std Book"/>
        <w:sz w:val="14"/>
      </w:rPr>
    </w:pPr>
    <w:r>
      <w:rPr>
        <w:rFonts w:ascii="Futura Std Book" w:hAnsi="Futura Std Book"/>
        <w:noProof/>
        <w:sz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sidRPr="00425A21">
      <w:rPr>
        <w:rFonts w:ascii="Futura Std Book" w:hAnsi="Futura Std Book"/>
        <w:sz w:val="48"/>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01E1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1E1A"/>
    <w:rsid w:val="00045FC1"/>
    <w:rsid w:val="0005759C"/>
    <w:rsid w:val="00065939"/>
    <w:rsid w:val="000659D1"/>
    <w:rsid w:val="00091835"/>
    <w:rsid w:val="000E502B"/>
    <w:rsid w:val="000F17F3"/>
    <w:rsid w:val="00166DF7"/>
    <w:rsid w:val="00170C67"/>
    <w:rsid w:val="00175FD8"/>
    <w:rsid w:val="00181544"/>
    <w:rsid w:val="001D5E54"/>
    <w:rsid w:val="001E5F24"/>
    <w:rsid w:val="001F36CD"/>
    <w:rsid w:val="001F3DC2"/>
    <w:rsid w:val="00214322"/>
    <w:rsid w:val="00286003"/>
    <w:rsid w:val="002967DD"/>
    <w:rsid w:val="002A2D5D"/>
    <w:rsid w:val="00312C37"/>
    <w:rsid w:val="003335F3"/>
    <w:rsid w:val="003361E9"/>
    <w:rsid w:val="003365A4"/>
    <w:rsid w:val="003E0CCC"/>
    <w:rsid w:val="00406134"/>
    <w:rsid w:val="00425A21"/>
    <w:rsid w:val="0049115E"/>
    <w:rsid w:val="004948A4"/>
    <w:rsid w:val="004E23E9"/>
    <w:rsid w:val="004E2BDF"/>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E11F4"/>
    <w:rsid w:val="007E4CF6"/>
    <w:rsid w:val="0083730A"/>
    <w:rsid w:val="008575B3"/>
    <w:rsid w:val="00857ABC"/>
    <w:rsid w:val="00864709"/>
    <w:rsid w:val="00897FCA"/>
    <w:rsid w:val="008A28F4"/>
    <w:rsid w:val="008D3B04"/>
    <w:rsid w:val="008D5735"/>
    <w:rsid w:val="008E18CE"/>
    <w:rsid w:val="008E7D07"/>
    <w:rsid w:val="008F5D27"/>
    <w:rsid w:val="00912E55"/>
    <w:rsid w:val="00927C80"/>
    <w:rsid w:val="009A4B2C"/>
    <w:rsid w:val="009C3948"/>
    <w:rsid w:val="00A75D12"/>
    <w:rsid w:val="00AD44D4"/>
    <w:rsid w:val="00AF2D8A"/>
    <w:rsid w:val="00B06405"/>
    <w:rsid w:val="00B37BDA"/>
    <w:rsid w:val="00B67728"/>
    <w:rsid w:val="00B74180"/>
    <w:rsid w:val="00BD31B2"/>
    <w:rsid w:val="00C20BBB"/>
    <w:rsid w:val="00C87914"/>
    <w:rsid w:val="00CA1896"/>
    <w:rsid w:val="00CA5D2A"/>
    <w:rsid w:val="00CD3F37"/>
    <w:rsid w:val="00CE0749"/>
    <w:rsid w:val="00D05710"/>
    <w:rsid w:val="00D236F8"/>
    <w:rsid w:val="00D30F30"/>
    <w:rsid w:val="00D60777"/>
    <w:rsid w:val="00D87AB4"/>
    <w:rsid w:val="00DC57F7"/>
    <w:rsid w:val="00E262F5"/>
    <w:rsid w:val="00E55449"/>
    <w:rsid w:val="00E574C5"/>
    <w:rsid w:val="00E7334C"/>
    <w:rsid w:val="00EA5DB9"/>
    <w:rsid w:val="00F52900"/>
    <w:rsid w:val="00F61EA2"/>
    <w:rsid w:val="00F64F9D"/>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2BFB54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3633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6</cp:revision>
  <cp:lastPrinted>2021-09-28T07:17:00Z</cp:lastPrinted>
  <dcterms:created xsi:type="dcterms:W3CDTF">2022-11-16T09:07:00Z</dcterms:created>
  <dcterms:modified xsi:type="dcterms:W3CDTF">2022-12-13T11:00:00Z</dcterms:modified>
</cp:coreProperties>
</file>