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bookmarkStart w:id="0" w:name="_GoBack"/>
      <w:bookmarkEnd w:id="0"/>
    </w:p>
    <w:p w:rsidR="00E262F5" w:rsidRDefault="003365A4" w:rsidP="004948A4">
      <w:pPr>
        <w:tabs>
          <w:tab w:val="left" w:pos="0"/>
          <w:tab w:val="right" w:pos="5245"/>
          <w:tab w:val="left" w:pos="10490"/>
          <w:tab w:val="left" w:pos="10773"/>
          <w:tab w:val="left" w:pos="10915"/>
        </w:tabs>
        <w:spacing w:line="288" w:lineRule="auto"/>
        <w:rPr>
          <w:rFonts w:ascii="Futura Std Book" w:hAnsi="Futura Std Book" w:cs="Arial"/>
          <w:sz w:val="20"/>
        </w:rPr>
      </w:pPr>
      <w:r>
        <w:rPr>
          <w:rFonts w:ascii="Futura Std Book" w:hAnsi="Futura Std Book" w:cs="Arial"/>
          <w:sz w:val="20"/>
        </w:rPr>
        <w:t>GEORG SCHLEGEL GmbH &amp; Co. KG</w:t>
      </w: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A5DB9" w:rsidRPr="003365A4" w:rsidRDefault="00580433" w:rsidP="004948A4">
      <w:pPr>
        <w:tabs>
          <w:tab w:val="left" w:pos="0"/>
          <w:tab w:val="right" w:pos="5245"/>
          <w:tab w:val="left" w:pos="10490"/>
          <w:tab w:val="left" w:pos="10773"/>
          <w:tab w:val="left" w:pos="10915"/>
        </w:tabs>
        <w:spacing w:line="288" w:lineRule="auto"/>
        <w:rPr>
          <w:rFonts w:ascii="Futura Std Book" w:hAnsi="Futura Std Book" w:cs="Arial"/>
          <w:sz w:val="28"/>
        </w:rPr>
      </w:pPr>
      <w:r>
        <w:rPr>
          <w:rFonts w:ascii="Futura Std Book" w:hAnsi="Futura Std Book"/>
          <w:color w:val="1F497D" w:themeColor="text2"/>
          <w:sz w:val="40"/>
          <w:szCs w:val="28"/>
        </w:rPr>
        <w:t>Drehregler mit integriertem Potentiometer</w:t>
      </w:r>
    </w:p>
    <w:p w:rsidR="00FB203B" w:rsidRPr="00FB203B" w:rsidRDefault="00580433" w:rsidP="00FB203B">
      <w:pPr>
        <w:pStyle w:val="StandardWeb"/>
        <w:rPr>
          <w:rFonts w:ascii="Futura Std Book" w:hAnsi="Futura Std Book"/>
          <w:i/>
        </w:rPr>
      </w:pPr>
      <w:r>
        <w:rPr>
          <w:rFonts w:ascii="Futura Std Book" w:hAnsi="Futura Std Book"/>
          <w:i/>
        </w:rPr>
        <w:t>Erweiterung der Baureihe Shortron connect</w:t>
      </w:r>
    </w:p>
    <w:p w:rsidR="00580433" w:rsidRPr="00580433" w:rsidRDefault="001E5F24" w:rsidP="00580433">
      <w:pPr>
        <w:rPr>
          <w:rFonts w:ascii="Futura Std Book" w:hAnsi="Futura Std Book" w:cs="Arial"/>
          <w:b w:val="0"/>
          <w:bCs/>
          <w:sz w:val="24"/>
          <w:szCs w:val="24"/>
        </w:rPr>
      </w:pPr>
      <w:r w:rsidRPr="00FB203B">
        <w:rPr>
          <w:rFonts w:ascii="Futura Std Book" w:hAnsi="Futura Std Book" w:cs="Arial"/>
          <w:b w:val="0"/>
          <w:bCs/>
          <w:sz w:val="24"/>
          <w:szCs w:val="24"/>
        </w:rPr>
        <w:t xml:space="preserve">DÜRMENTINGEN </w:t>
      </w:r>
      <w:r w:rsidR="00927C80" w:rsidRPr="00FB203B">
        <w:rPr>
          <w:rFonts w:ascii="Futura Std Book" w:hAnsi="Futura Std Book" w:cs="Arial"/>
          <w:b w:val="0"/>
          <w:bCs/>
          <w:sz w:val="24"/>
          <w:szCs w:val="24"/>
        </w:rPr>
        <w:t>–</w:t>
      </w:r>
      <w:r w:rsidR="00580433">
        <w:rPr>
          <w:rFonts w:ascii="Futura Std Book" w:hAnsi="Futura Std Book" w:cs="Arial"/>
          <w:b w:val="0"/>
          <w:bCs/>
          <w:sz w:val="24"/>
          <w:szCs w:val="24"/>
        </w:rPr>
        <w:t xml:space="preserve"> </w:t>
      </w:r>
      <w:r w:rsidR="00580433" w:rsidRPr="00580433">
        <w:rPr>
          <w:rFonts w:ascii="Futura Std Book" w:hAnsi="Futura Std Book" w:cs="Arial"/>
          <w:b w:val="0"/>
          <w:bCs/>
          <w:sz w:val="24"/>
          <w:szCs w:val="24"/>
        </w:rPr>
        <w:t xml:space="preserve">Für die Baureihe SHORTRON connect bietet die Firma </w:t>
      </w:r>
      <w:r w:rsidR="00E32E33">
        <w:rPr>
          <w:rFonts w:ascii="Futura Std Book" w:hAnsi="Futura Std Book" w:cs="Arial"/>
          <w:b w:val="0"/>
          <w:bCs/>
          <w:sz w:val="24"/>
          <w:szCs w:val="24"/>
        </w:rPr>
        <w:t xml:space="preserve">GEORG SCHLEGEL </w:t>
      </w:r>
      <w:r w:rsidR="00580433" w:rsidRPr="00580433">
        <w:rPr>
          <w:rFonts w:ascii="Futura Std Book" w:hAnsi="Futura Std Book" w:cs="Arial"/>
          <w:b w:val="0"/>
          <w:bCs/>
          <w:sz w:val="24"/>
          <w:szCs w:val="24"/>
        </w:rPr>
        <w:t xml:space="preserve">GmbH &amp; Co. KG ab sofort Befehlsgeräte mit integriertem Potentiometer an. </w:t>
      </w:r>
    </w:p>
    <w:p w:rsidR="00580433" w:rsidRPr="00580433" w:rsidRDefault="00580433" w:rsidP="00580433">
      <w:pPr>
        <w:rPr>
          <w:rFonts w:ascii="Futura Std Book" w:hAnsi="Futura Std Book" w:cs="Arial"/>
          <w:b w:val="0"/>
          <w:bCs/>
          <w:sz w:val="24"/>
          <w:szCs w:val="24"/>
        </w:rPr>
      </w:pPr>
    </w:p>
    <w:p w:rsidR="00580433" w:rsidRPr="00580433" w:rsidRDefault="00580433" w:rsidP="00580433">
      <w:pPr>
        <w:rPr>
          <w:rFonts w:ascii="Futura Std Book" w:hAnsi="Futura Std Book" w:cs="Arial"/>
          <w:b w:val="0"/>
          <w:bCs/>
          <w:sz w:val="24"/>
          <w:szCs w:val="24"/>
        </w:rPr>
      </w:pPr>
      <w:r w:rsidRPr="00580433">
        <w:rPr>
          <w:rFonts w:ascii="Futura Std Book" w:hAnsi="Futura Std Book" w:cs="Arial"/>
          <w:b w:val="0"/>
          <w:bCs/>
          <w:sz w:val="24"/>
          <w:szCs w:val="24"/>
        </w:rPr>
        <w:t>Die kompakten Drehregler sind mit den Widerstandswerten 1 kΩ, 5 kΩ, 10 kΩ oder 50 kΩ bestückt. Der Anschluss erfolgt über einen 4-poligen, A-kodierten M12-Steckeranschluss.</w:t>
      </w:r>
    </w:p>
    <w:p w:rsidR="00580433" w:rsidRPr="00580433" w:rsidRDefault="00580433" w:rsidP="00580433">
      <w:pPr>
        <w:rPr>
          <w:rFonts w:ascii="Futura Std Book" w:hAnsi="Futura Std Book" w:cs="Arial"/>
          <w:b w:val="0"/>
          <w:bCs/>
          <w:sz w:val="24"/>
          <w:szCs w:val="24"/>
        </w:rPr>
      </w:pPr>
    </w:p>
    <w:p w:rsidR="00580433" w:rsidRPr="00580433" w:rsidRDefault="00580433" w:rsidP="00580433">
      <w:pPr>
        <w:rPr>
          <w:rFonts w:ascii="Futura Std Book" w:hAnsi="Futura Std Book" w:cs="Arial"/>
          <w:b w:val="0"/>
          <w:bCs/>
          <w:sz w:val="24"/>
          <w:szCs w:val="24"/>
        </w:rPr>
      </w:pPr>
      <w:r w:rsidRPr="00580433">
        <w:rPr>
          <w:rFonts w:ascii="Futura Std Book" w:hAnsi="Futura Std Book" w:cs="Arial"/>
          <w:b w:val="0"/>
          <w:bCs/>
          <w:sz w:val="24"/>
          <w:szCs w:val="24"/>
        </w:rPr>
        <w:t xml:space="preserve">Die Drehregler sind für Temperaturbereiche von -20°C bis 70°C ausgelegt und verfügen </w:t>
      </w:r>
      <w:r w:rsidR="00C907C4">
        <w:rPr>
          <w:rFonts w:ascii="Futura Std Book" w:hAnsi="Futura Std Book" w:cs="Arial"/>
          <w:b w:val="0"/>
          <w:bCs/>
          <w:sz w:val="24"/>
          <w:szCs w:val="24"/>
        </w:rPr>
        <w:t xml:space="preserve">frontseitig </w:t>
      </w:r>
      <w:r w:rsidRPr="00580433">
        <w:rPr>
          <w:rFonts w:ascii="Futura Std Book" w:hAnsi="Futura Std Book" w:cs="Arial"/>
          <w:b w:val="0"/>
          <w:bCs/>
          <w:sz w:val="24"/>
          <w:szCs w:val="24"/>
        </w:rPr>
        <w:t xml:space="preserve">über die Schutzart IP66 und rückseitig bei angeschlossenem Kabel über die Schutzart IP65. Die mechanische Lebensdauer beträgt bis zu 100.000 Drehzyklen über einen Drehwinkel von 260°. </w:t>
      </w:r>
    </w:p>
    <w:p w:rsidR="00580433" w:rsidRPr="00580433" w:rsidRDefault="00580433" w:rsidP="00580433">
      <w:pPr>
        <w:rPr>
          <w:rFonts w:ascii="Futura Std Book" w:hAnsi="Futura Std Book" w:cs="Arial"/>
          <w:b w:val="0"/>
          <w:bCs/>
          <w:sz w:val="24"/>
          <w:szCs w:val="24"/>
        </w:rPr>
      </w:pPr>
    </w:p>
    <w:p w:rsidR="007E4CF6" w:rsidRPr="0085613E" w:rsidRDefault="00580433" w:rsidP="00580433">
      <w:pPr>
        <w:rPr>
          <w:rFonts w:ascii="Futura Std Book" w:hAnsi="Futura Std Book"/>
        </w:rPr>
      </w:pPr>
      <w:r w:rsidRPr="00580433">
        <w:rPr>
          <w:rFonts w:ascii="Futura Std Book" w:hAnsi="Futura Std Book" w:cs="Arial"/>
          <w:b w:val="0"/>
          <w:bCs/>
          <w:sz w:val="24"/>
          <w:szCs w:val="24"/>
        </w:rPr>
        <w:t>An dem Schraubanschluss lässt sich eine maximale Nennspannung von 160 Volt anlegen, bei einer Nennleistung von max. 0,1 Watt. Die Einbautiefe beträgt 37,5 mm.</w:t>
      </w:r>
    </w:p>
    <w:p w:rsidR="001454DE" w:rsidRDefault="001454DE" w:rsidP="001454DE">
      <w:pPr>
        <w:pStyle w:val="StandardWeb"/>
        <w:tabs>
          <w:tab w:val="right" w:pos="5245"/>
        </w:tabs>
        <w:spacing w:before="0" w:beforeAutospacing="0" w:after="0" w:afterAutospacing="0" w:line="276" w:lineRule="auto"/>
        <w:rPr>
          <w:rFonts w:ascii="Futura Std Book" w:hAnsi="Futura Std Book" w:cs="Calibri"/>
        </w:rPr>
      </w:pPr>
    </w:p>
    <w:p w:rsidR="001454DE" w:rsidRDefault="001454DE" w:rsidP="001454DE">
      <w:pPr>
        <w:pStyle w:val="StandardWeb"/>
        <w:tabs>
          <w:tab w:val="right" w:pos="5245"/>
        </w:tabs>
        <w:spacing w:before="0" w:beforeAutospacing="0" w:after="0" w:afterAutospacing="0" w:line="276" w:lineRule="auto"/>
        <w:rPr>
          <w:rFonts w:ascii="Futura Std Book" w:hAnsi="Futura Std Book" w:cs="Calibri"/>
        </w:rPr>
      </w:pPr>
      <w:r w:rsidRPr="00DB55AD">
        <w:rPr>
          <w:rFonts w:ascii="Futura Std Book" w:hAnsi="Futura Std Book" w:cs="Calibri"/>
        </w:rPr>
        <w:t xml:space="preserve">Zur Auswahl stehen die Frontrahmenfarben </w:t>
      </w:r>
      <w:r w:rsidR="00424071">
        <w:rPr>
          <w:rFonts w:ascii="Futura Std Book" w:hAnsi="Futura Std Book" w:cs="Calibri"/>
        </w:rPr>
        <w:t>S</w:t>
      </w:r>
      <w:r w:rsidRPr="00DB55AD">
        <w:rPr>
          <w:rFonts w:ascii="Futura Std Book" w:hAnsi="Futura Std Book" w:cs="Calibri"/>
        </w:rPr>
        <w:t xml:space="preserve">ilber, </w:t>
      </w:r>
      <w:r w:rsidR="00424071">
        <w:rPr>
          <w:rFonts w:ascii="Futura Std Book" w:hAnsi="Futura Std Book" w:cs="Calibri"/>
        </w:rPr>
        <w:t>S</w:t>
      </w:r>
      <w:r w:rsidRPr="00DB55AD">
        <w:rPr>
          <w:rFonts w:ascii="Futura Std Book" w:hAnsi="Futura Std Book" w:cs="Calibri"/>
        </w:rPr>
        <w:t>chwarz und Edelstahl.</w:t>
      </w:r>
    </w:p>
    <w:p w:rsidR="001454DE" w:rsidRDefault="001454DE" w:rsidP="004948A4">
      <w:pPr>
        <w:tabs>
          <w:tab w:val="right" w:pos="5245"/>
        </w:tabs>
        <w:spacing w:line="288" w:lineRule="auto"/>
        <w:outlineLvl w:val="0"/>
        <w:rPr>
          <w:rFonts w:ascii="Futura Std Book" w:hAnsi="Futura Std Book" w:cs="Arial"/>
          <w:bCs/>
          <w:sz w:val="20"/>
          <w:u w:val="single"/>
        </w:rPr>
      </w:pPr>
    </w:p>
    <w:p w:rsidR="00E262F5" w:rsidRPr="009B4AC7" w:rsidRDefault="001E5F24"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2336" behindDoc="1" locked="0" layoutInCell="1" allowOverlap="1">
                <wp:simplePos x="0" y="0"/>
                <wp:positionH relativeFrom="column">
                  <wp:posOffset>3091180</wp:posOffset>
                </wp:positionH>
                <wp:positionV relativeFrom="paragraph">
                  <wp:posOffset>263525</wp:posOffset>
                </wp:positionV>
                <wp:extent cx="2360930" cy="1404620"/>
                <wp:effectExtent l="0" t="0" r="635" b="0"/>
                <wp:wrapTight wrapText="bothSides">
                  <wp:wrapPolygon edited="0">
                    <wp:start x="0" y="0"/>
                    <wp:lineTo x="0" y="19529"/>
                    <wp:lineTo x="21427" y="19529"/>
                    <wp:lineTo x="21427" y="0"/>
                    <wp:lineTo x="0" y="0"/>
                  </wp:wrapPolygon>
                </wp:wrapTight>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E5F24" w:rsidRPr="001E5F24" w:rsidRDefault="001E5F24">
                            <w:pPr>
                              <w:rPr>
                                <w:b w:val="0"/>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43.4pt;margin-top:20.75pt;width:185.9pt;height:110.6pt;z-index:-25165414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" stroked="f">
                <v:textbox style="mso-fit-shape-to-text:t">
                  <w:txbxContent>
                    <w:p w:rsidR="001E5F24" w:rsidRPr="001E5F24" w:rsidRDefault="001E5F24">
                      <w:pPr>
                        <w:rPr>
                          <w:b w:val="0"/>
                        </w:rPr>
                      </w:pPr>
                    </w:p>
                  </w:txbxContent>
                </v:textbox>
                <w10:wrap type="tight"/>
              </v:shape>
            </w:pict>
          </mc:Fallback>
        </mc:AlternateContent>
      </w:r>
      <w:r w:rsidR="00E262F5" w:rsidRPr="009B4AC7">
        <w:rPr>
          <w:rFonts w:ascii="Futura Std Book" w:hAnsi="Futura Std Book" w:cs="Arial"/>
          <w:bCs/>
          <w:sz w:val="20"/>
          <w:u w:val="single"/>
        </w:rPr>
        <w:t>Bildmaterial</w:t>
      </w: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1454DE" w:rsidP="004948A4">
      <w:pPr>
        <w:tabs>
          <w:tab w:val="right" w:pos="5245"/>
        </w:tabs>
        <w:spacing w:line="288" w:lineRule="auto"/>
        <w:outlineLvl w:val="0"/>
        <w:rPr>
          <w:rFonts w:ascii="Futura Std Book" w:hAnsi="Futura Std Book" w:cs="Arial"/>
          <w:bCs/>
          <w:sz w:val="20"/>
          <w:u w:val="single"/>
        </w:rPr>
      </w:pPr>
      <w:r w:rsidRPr="001E5F24">
        <w:rPr>
          <w:rFonts w:ascii="Futura Std Book" w:hAnsi="Futura Std Book" w:cs="Arial"/>
          <w:bCs/>
          <w:noProof/>
          <w:color w:val="FF0000"/>
          <w:sz w:val="20"/>
        </w:rPr>
        <mc:AlternateContent>
          <mc:Choice Requires="wps">
            <w:drawing>
              <wp:anchor distT="45720" distB="45720" distL="114300" distR="114300" simplePos="0" relativeHeight="251664384" behindDoc="1" locked="0" layoutInCell="1" allowOverlap="1" wp14:anchorId="525BF69F" wp14:editId="2D111C76">
                <wp:simplePos x="0" y="0"/>
                <wp:positionH relativeFrom="margin">
                  <wp:align>right</wp:align>
                </wp:positionH>
                <wp:positionV relativeFrom="paragraph">
                  <wp:posOffset>419516</wp:posOffset>
                </wp:positionV>
                <wp:extent cx="2360930" cy="1404620"/>
                <wp:effectExtent l="0" t="0" r="635" b="1270"/>
                <wp:wrapTight wrapText="bothSides">
                  <wp:wrapPolygon edited="0">
                    <wp:start x="0" y="0"/>
                    <wp:lineTo x="0" y="21280"/>
                    <wp:lineTo x="21427" y="21280"/>
                    <wp:lineTo x="21427"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1454DE" w:rsidRPr="001454DE" w:rsidRDefault="001E5F24" w:rsidP="001454DE">
                            <w:pPr>
                              <w:pStyle w:val="StandardWeb"/>
                              <w:tabs>
                                <w:tab w:val="right" w:pos="5245"/>
                              </w:tabs>
                              <w:spacing w:before="0" w:beforeAutospacing="0" w:after="0" w:afterAutospacing="0" w:line="276" w:lineRule="auto"/>
                              <w:rPr>
                                <w:rFonts w:ascii="Futura Std Book" w:hAnsi="Futura Std Book" w:cs="Calibri"/>
                                <w:sz w:val="22"/>
                              </w:rPr>
                            </w:pPr>
                            <w:r w:rsidRPr="001454DE">
                              <w:rPr>
                                <w:rFonts w:ascii="Futura Std Book" w:hAnsi="Futura Std Book"/>
                                <w:sz w:val="22"/>
                              </w:rPr>
                              <w:t xml:space="preserve">BU: </w:t>
                            </w:r>
                            <w:r w:rsidR="00580433" w:rsidRPr="001454DE">
                              <w:rPr>
                                <w:rFonts w:ascii="Futura Std Book" w:hAnsi="Futura Std Book"/>
                                <w:sz w:val="22"/>
                              </w:rPr>
                              <w:t>D</w:t>
                            </w:r>
                            <w:r w:rsidR="002F4D36">
                              <w:rPr>
                                <w:rFonts w:ascii="Futura Std Book" w:hAnsi="Futura Std Book"/>
                                <w:sz w:val="22"/>
                              </w:rPr>
                              <w:t>er</w:t>
                            </w:r>
                            <w:r w:rsidR="00580433" w:rsidRPr="001454DE">
                              <w:rPr>
                                <w:rFonts w:ascii="Futura Std Book" w:hAnsi="Futura Std Book"/>
                                <w:sz w:val="22"/>
                              </w:rPr>
                              <w:t xml:space="preserve"> neue Drehregler </w:t>
                            </w:r>
                            <w:r w:rsidR="001454DE" w:rsidRPr="001454DE">
                              <w:rPr>
                                <w:rFonts w:ascii="Futura Std Book" w:hAnsi="Futura Std Book"/>
                                <w:sz w:val="22"/>
                              </w:rPr>
                              <w:t xml:space="preserve">mit integriertem Potentiometer ist </w:t>
                            </w:r>
                            <w:r w:rsidR="002F4D36">
                              <w:rPr>
                                <w:rFonts w:ascii="Futura Std Book" w:hAnsi="Futura Std Book"/>
                                <w:sz w:val="22"/>
                              </w:rPr>
                              <w:t>in</w:t>
                            </w:r>
                            <w:r w:rsidR="001454DE" w:rsidRPr="001454DE">
                              <w:rPr>
                                <w:rFonts w:ascii="Futura Std Book" w:hAnsi="Futura Std Book"/>
                                <w:sz w:val="22"/>
                              </w:rPr>
                              <w:t xml:space="preserve"> den Frontrahmenfarben </w:t>
                            </w:r>
                            <w:r w:rsidR="00424071">
                              <w:rPr>
                                <w:rFonts w:ascii="Futura Std Book" w:hAnsi="Futura Std Book"/>
                                <w:sz w:val="22"/>
                              </w:rPr>
                              <w:t>S</w:t>
                            </w:r>
                            <w:r w:rsidR="00424071">
                              <w:rPr>
                                <w:rFonts w:ascii="Futura Std Book" w:hAnsi="Futura Std Book" w:cs="Calibri"/>
                                <w:sz w:val="22"/>
                              </w:rPr>
                              <w:t>ilber, S</w:t>
                            </w:r>
                            <w:r w:rsidR="001454DE" w:rsidRPr="001454DE">
                              <w:rPr>
                                <w:rFonts w:ascii="Futura Std Book" w:hAnsi="Futura Std Book" w:cs="Calibri"/>
                                <w:sz w:val="22"/>
                              </w:rPr>
                              <w:t>chwarz und Edelstahl erhältlich.</w:t>
                            </w:r>
                          </w:p>
                          <w:p w:rsidR="00580433" w:rsidRPr="001454DE" w:rsidRDefault="00580433" w:rsidP="001E5F24">
                            <w:pPr>
                              <w:rPr>
                                <w:rFonts w:ascii="Futura Std Book" w:hAnsi="Futura Std Book"/>
                                <w:b w:val="0"/>
                                <w:sz w:val="16"/>
                              </w:rPr>
                            </w:pPr>
                          </w:p>
                          <w:p w:rsidR="001E5F24" w:rsidRPr="001454DE" w:rsidRDefault="00580433" w:rsidP="001E5F24">
                            <w:pPr>
                              <w:rPr>
                                <w:rFonts w:ascii="Futura Std Book" w:hAnsi="Futura Std Book"/>
                                <w:b w:val="0"/>
                                <w:sz w:val="16"/>
                              </w:rPr>
                            </w:pPr>
                            <w:r w:rsidRPr="001454DE">
                              <w:rPr>
                                <w:rFonts w:ascii="Futura Std Book" w:hAnsi="Futura Std Book"/>
                                <w:b w:val="0"/>
                                <w:sz w:val="16"/>
                              </w:rPr>
                              <w:t>Fotos: GEORG SCHLEGEL</w:t>
                            </w:r>
                            <w:r w:rsidR="001E5F24" w:rsidRPr="001454DE">
                              <w:rPr>
                                <w:rFonts w:ascii="Futura Std Book" w:hAnsi="Futura Std Book"/>
                                <w:b w:val="0"/>
                                <w:sz w:val="16"/>
                              </w:rP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25BF69F" id="_x0000_t202" coordsize="21600,21600" o:spt="202" path="m,l,21600r21600,l21600,xe">
                <v:stroke joinstyle="miter"/>
                <v:path gradientshapeok="t" o:connecttype="rect"/>
              </v:shapetype>
              <v:shape id="_x0000_s1027" type="#_x0000_t202" style="position:absolute;margin-left:134.7pt;margin-top:33.05pt;width:185.9pt;height:110.6pt;z-index:-251652096;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" stroked="f">
                <v:textbox style="mso-fit-shape-to-text:t">
                  <w:txbxContent>
                    <w:p w:rsidR="001454DE" w:rsidRPr="001454DE" w:rsidRDefault="001E5F24" w:rsidP="001454DE">
                      <w:pPr>
                        <w:pStyle w:val="StandardWeb"/>
                        <w:tabs>
                          <w:tab w:val="right" w:pos="5245"/>
                        </w:tabs>
                        <w:spacing w:before="0" w:beforeAutospacing="0" w:after="0" w:afterAutospacing="0" w:line="276" w:lineRule="auto"/>
                        <w:rPr>
                          <w:rFonts w:ascii="Futura Std Book" w:hAnsi="Futura Std Book" w:cs="Calibri"/>
                          <w:sz w:val="22"/>
                        </w:rPr>
                      </w:pPr>
                      <w:r w:rsidRPr="001454DE">
                        <w:rPr>
                          <w:rFonts w:ascii="Futura Std Book" w:hAnsi="Futura Std Book"/>
                          <w:sz w:val="22"/>
                        </w:rPr>
                        <w:t xml:space="preserve">BU: </w:t>
                      </w:r>
                      <w:r w:rsidR="00580433" w:rsidRPr="001454DE">
                        <w:rPr>
                          <w:rFonts w:ascii="Futura Std Book" w:hAnsi="Futura Std Book"/>
                          <w:sz w:val="22"/>
                        </w:rPr>
                        <w:t>D</w:t>
                      </w:r>
                      <w:r w:rsidR="002F4D36">
                        <w:rPr>
                          <w:rFonts w:ascii="Futura Std Book" w:hAnsi="Futura Std Book"/>
                          <w:sz w:val="22"/>
                        </w:rPr>
                        <w:t>er</w:t>
                      </w:r>
                      <w:r w:rsidR="00580433" w:rsidRPr="001454DE">
                        <w:rPr>
                          <w:rFonts w:ascii="Futura Std Book" w:hAnsi="Futura Std Book"/>
                          <w:sz w:val="22"/>
                        </w:rPr>
                        <w:t xml:space="preserve"> neue Drehregler </w:t>
                      </w:r>
                      <w:r w:rsidR="001454DE" w:rsidRPr="001454DE">
                        <w:rPr>
                          <w:rFonts w:ascii="Futura Std Book" w:hAnsi="Futura Std Book"/>
                          <w:sz w:val="22"/>
                        </w:rPr>
                        <w:t xml:space="preserve">mit integriertem Potentiometer ist </w:t>
                      </w:r>
                      <w:r w:rsidR="002F4D36">
                        <w:rPr>
                          <w:rFonts w:ascii="Futura Std Book" w:hAnsi="Futura Std Book"/>
                          <w:sz w:val="22"/>
                        </w:rPr>
                        <w:t>in</w:t>
                      </w:r>
                      <w:r w:rsidR="001454DE" w:rsidRPr="001454DE">
                        <w:rPr>
                          <w:rFonts w:ascii="Futura Std Book" w:hAnsi="Futura Std Book"/>
                          <w:sz w:val="22"/>
                        </w:rPr>
                        <w:t xml:space="preserve"> den Frontrahmenfarben </w:t>
                      </w:r>
                      <w:r w:rsidR="00424071">
                        <w:rPr>
                          <w:rFonts w:ascii="Futura Std Book" w:hAnsi="Futura Std Book"/>
                          <w:sz w:val="22"/>
                        </w:rPr>
                        <w:t>S</w:t>
                      </w:r>
                      <w:r w:rsidR="00424071">
                        <w:rPr>
                          <w:rFonts w:ascii="Futura Std Book" w:hAnsi="Futura Std Book" w:cs="Calibri"/>
                          <w:sz w:val="22"/>
                        </w:rPr>
                        <w:t>ilber, S</w:t>
                      </w:r>
                      <w:r w:rsidR="001454DE" w:rsidRPr="001454DE">
                        <w:rPr>
                          <w:rFonts w:ascii="Futura Std Book" w:hAnsi="Futura Std Book" w:cs="Calibri"/>
                          <w:sz w:val="22"/>
                        </w:rPr>
                        <w:t>chwarz und Edelstahl erhältlich.</w:t>
                      </w:r>
                    </w:p>
                    <w:p w:rsidR="00580433" w:rsidRPr="001454DE" w:rsidRDefault="00580433" w:rsidP="001E5F24">
                      <w:pPr>
                        <w:rPr>
                          <w:rFonts w:ascii="Futura Std Book" w:hAnsi="Futura Std Book"/>
                          <w:b w:val="0"/>
                          <w:sz w:val="16"/>
                        </w:rPr>
                      </w:pPr>
                    </w:p>
                    <w:p w:rsidR="001E5F24" w:rsidRPr="001454DE" w:rsidRDefault="00580433" w:rsidP="001E5F24">
                      <w:pPr>
                        <w:rPr>
                          <w:rFonts w:ascii="Futura Std Book" w:hAnsi="Futura Std Book"/>
                          <w:b w:val="0"/>
                          <w:sz w:val="16"/>
                        </w:rPr>
                      </w:pPr>
                      <w:r w:rsidRPr="001454DE">
                        <w:rPr>
                          <w:rFonts w:ascii="Futura Std Book" w:hAnsi="Futura Std Book"/>
                          <w:b w:val="0"/>
                          <w:sz w:val="16"/>
                        </w:rPr>
                        <w:t>Fotos: GEORG SCHLEGEL</w:t>
                      </w:r>
                      <w:r w:rsidR="001E5F24" w:rsidRPr="001454DE">
                        <w:rPr>
                          <w:rFonts w:ascii="Futura Std Book" w:hAnsi="Futura Std Book"/>
                          <w:b w:val="0"/>
                          <w:sz w:val="16"/>
                        </w:rPr>
                        <w:t xml:space="preserve"> </w:t>
                      </w:r>
                    </w:p>
                  </w:txbxContent>
                </v:textbox>
                <w10:wrap type="tight" anchorx="margin"/>
              </v:shape>
            </w:pict>
          </mc:Fallback>
        </mc:AlternateContent>
      </w:r>
      <w:r w:rsidR="00580433" w:rsidRPr="00580433">
        <w:rPr>
          <w:rFonts w:ascii="Futura Std Book" w:hAnsi="Futura Std Book" w:cs="Arial"/>
          <w:bCs/>
          <w:noProof/>
          <w:sz w:val="20"/>
          <w:u w:val="single"/>
        </w:rPr>
        <w:drawing>
          <wp:inline distT="0" distB="0" distL="0" distR="0" wp14:anchorId="14C7B8FF" wp14:editId="4D10CC87">
            <wp:extent cx="976108" cy="1587596"/>
            <wp:effectExtent l="0" t="0" r="0" b="0"/>
            <wp:docPr id="3" name="Grafik 3" descr="H:\Georg_Schlegel_Verwaltung\Produktinformationen\Startpakete\000 Befehlsgeräte\027 S…_Cxxx SHORTRON Connect\17109 Shortron connect Poti ME 22-07\Grafiken\SR_K_C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Georg_Schlegel_Verwaltung\Produktinformationen\Startpakete\000 Befehlsgeräte\027 S…_Cxxx SHORTRON Connect\17109 Shortron connect Poti ME 22-07\Grafiken\SR_K_C09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90654" cy="1611254"/>
                    </a:xfrm>
                    <a:prstGeom prst="rect">
                      <a:avLst/>
                    </a:prstGeom>
                    <a:noFill/>
                    <a:ln>
                      <a:noFill/>
                    </a:ln>
                  </pic:spPr>
                </pic:pic>
              </a:graphicData>
            </a:graphic>
          </wp:inline>
        </w:drawing>
      </w:r>
      <w:r w:rsidR="00580433" w:rsidRPr="00580433">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r w:rsidR="00580433" w:rsidRPr="00580433">
        <w:rPr>
          <w:rFonts w:ascii="Futura Std Book" w:hAnsi="Futura Std Book" w:cs="Arial"/>
          <w:bCs/>
          <w:noProof/>
          <w:sz w:val="20"/>
          <w:u w:val="single"/>
        </w:rPr>
        <w:drawing>
          <wp:inline distT="0" distB="0" distL="0" distR="0">
            <wp:extent cx="936839" cy="1566835"/>
            <wp:effectExtent l="0" t="0" r="0" b="0"/>
            <wp:docPr id="2" name="Grafik 2" descr="H:\Georg_Schlegel_Verwaltung\Produktinformationen\Startpakete\000 Befehlsgeräte\027 S…_Cxxx SHORTRON Connect\17109 Shortron connect Poti ME 22-07\Grafiken\SSWR_K_C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Georg_Schlegel_Verwaltung\Produktinformationen\Startpakete\000 Befehlsgeräte\027 S…_Cxxx SHORTRON Connect\17109 Shortron connect Poti ME 22-07\Grafiken\SSWR_K_C09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47516" cy="1584693"/>
                    </a:xfrm>
                    <a:prstGeom prst="rect">
                      <a:avLst/>
                    </a:prstGeom>
                    <a:noFill/>
                    <a:ln>
                      <a:noFill/>
                    </a:ln>
                  </pic:spPr>
                </pic:pic>
              </a:graphicData>
            </a:graphic>
          </wp:inline>
        </w:drawing>
      </w:r>
      <w:r w:rsidRPr="00580433">
        <w:rPr>
          <w:rFonts w:ascii="Futura Std Book" w:hAnsi="Futura Std Book" w:cs="Arial"/>
          <w:bCs/>
          <w:noProof/>
          <w:sz w:val="20"/>
          <w:u w:val="single"/>
        </w:rPr>
        <w:drawing>
          <wp:inline distT="0" distB="0" distL="0" distR="0" wp14:anchorId="56FD2BBA" wp14:editId="4983757B">
            <wp:extent cx="938818" cy="1585170"/>
            <wp:effectExtent l="0" t="0" r="0" b="0"/>
            <wp:docPr id="1" name="Grafik 1" descr="H:\Georg_Schlegel_Verwaltung\Produktinformationen\Startpakete\000 Befehlsgeräte\027 S…_Cxxx SHORTRON Connect\17109 Shortron connect Poti ME 22-07\Grafiken\SVAR_K_C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Georg_Schlegel_Verwaltung\Produktinformationen\Startpakete\000 Befehlsgeräte\027 S…_Cxxx SHORTRON Connect\17109 Shortron connect Poti ME 22-07\Grafiken\SVAR_K_C09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3839" cy="1627417"/>
                    </a:xfrm>
                    <a:prstGeom prst="rect">
                      <a:avLst/>
                    </a:prstGeom>
                    <a:noFill/>
                    <a:ln>
                      <a:noFill/>
                    </a:ln>
                  </pic:spPr>
                </pic:pic>
              </a:graphicData>
            </a:graphic>
          </wp:inline>
        </w:drawing>
      </w:r>
    </w:p>
    <w:p w:rsidR="00C87914" w:rsidRDefault="00C87914" w:rsidP="004948A4">
      <w:pPr>
        <w:tabs>
          <w:tab w:val="right" w:pos="5245"/>
        </w:tabs>
        <w:spacing w:line="288" w:lineRule="auto"/>
        <w:outlineLvl w:val="0"/>
        <w:rPr>
          <w:rFonts w:ascii="Futura Std Book" w:hAnsi="Futura Std Book" w:cs="Arial"/>
          <w:bCs/>
          <w:sz w:val="20"/>
          <w:u w:val="single"/>
        </w:rPr>
      </w:pPr>
    </w:p>
    <w:p w:rsidR="00C87914" w:rsidRDefault="00C87914"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927C80" w:rsidRDefault="00927C80" w:rsidP="004948A4">
      <w:pPr>
        <w:tabs>
          <w:tab w:val="right" w:pos="5245"/>
        </w:tabs>
        <w:spacing w:line="288" w:lineRule="auto"/>
        <w:outlineLvl w:val="0"/>
        <w:rPr>
          <w:rFonts w:ascii="Futura Std Book" w:hAnsi="Futura Std Book" w:cs="Arial"/>
          <w:bCs/>
          <w:sz w:val="20"/>
          <w:u w:val="single"/>
        </w:rPr>
      </w:pPr>
    </w:p>
    <w:p w:rsidR="00E32E33" w:rsidRDefault="00E32E33" w:rsidP="004948A4">
      <w:pPr>
        <w:tabs>
          <w:tab w:val="right" w:pos="5245"/>
        </w:tabs>
        <w:spacing w:line="288" w:lineRule="auto"/>
        <w:outlineLvl w:val="0"/>
        <w:rPr>
          <w:rFonts w:ascii="Futura Std Book" w:hAnsi="Futura Std Book" w:cs="Arial"/>
          <w:bCs/>
          <w:sz w:val="20"/>
          <w:u w:val="single"/>
        </w:rPr>
      </w:pPr>
    </w:p>
    <w:p w:rsidR="00E32E33" w:rsidRDefault="00E32E33"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Leserkontakt: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w:t>
      </w:r>
      <w:r w:rsidR="00FB203B">
        <w:rPr>
          <w:rFonts w:ascii="Futura Std Book" w:hAnsi="Futura Std Book" w:cs="Arial"/>
          <w:b w:val="0"/>
          <w:sz w:val="20"/>
        </w:rPr>
        <w:t xml:space="preserve">Mehr als </w:t>
      </w:r>
      <w:r w:rsidR="003365A4">
        <w:rPr>
          <w:rFonts w:ascii="Futura Std Book" w:hAnsi="Futura Std Book" w:cs="Arial"/>
          <w:b w:val="0"/>
          <w:sz w:val="20"/>
        </w:rPr>
        <w:t>100</w:t>
      </w:r>
      <w:r w:rsidRPr="009B4AC7">
        <w:rPr>
          <w:rFonts w:ascii="Futura Std Book" w:hAnsi="Futura Std Book" w:cs="Arial"/>
          <w:b w:val="0"/>
          <w:bCs/>
          <w:sz w:val="20"/>
        </w:rPr>
        <w:t xml:space="preserve"> nationale und internationale Awards bestätigen die hohe Designkompetenz des Unternehmens, darunter der iF Design Award, der Red Dot Award</w:t>
      </w:r>
      <w:r w:rsidR="003365A4">
        <w:rPr>
          <w:rFonts w:ascii="Futura Std Book" w:hAnsi="Futura Std Book" w:cs="Arial"/>
          <w:b w:val="0"/>
          <w:bCs/>
          <w:sz w:val="20"/>
        </w:rPr>
        <w:t>, Good Design Award</w:t>
      </w:r>
      <w:r w:rsidRPr="009B4AC7">
        <w:rPr>
          <w:rFonts w:ascii="Futura Std Book" w:hAnsi="Futura Std Book" w:cs="Arial"/>
          <w:b w:val="0"/>
          <w:bCs/>
          <w:sz w:val="20"/>
        </w:rPr>
        <w:t xml:space="preserve">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9B4AC7" w:rsidRDefault="00E262F5" w:rsidP="004948A4">
      <w:pPr>
        <w:pStyle w:val="Textkrper"/>
        <w:tabs>
          <w:tab w:val="left" w:pos="0"/>
          <w:tab w:val="right" w:pos="5245"/>
        </w:tabs>
        <w:spacing w:line="288" w:lineRule="auto"/>
        <w:rPr>
          <w:rFonts w:cs="Arial"/>
          <w:b/>
          <w:color w:val="auto"/>
          <w:sz w:val="20"/>
        </w:rPr>
      </w:pPr>
    </w:p>
    <w:p w:rsidR="00E262F5" w:rsidRPr="0024417C" w:rsidRDefault="00E262F5" w:rsidP="004948A4">
      <w:pPr>
        <w:tabs>
          <w:tab w:val="right" w:pos="5245"/>
        </w:tabs>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0"/>
      <w:headerReference w:type="default" r:id="rId11"/>
      <w:footerReference w:type="default" r:id="rId12"/>
      <w:headerReference w:type="first" r:id="rId13"/>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35460E"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1-09-24T00:00:00Z">
          <w:dateFormat w:val="dd.MM.yyyy"/>
          <w:lid w:val="de-DE"/>
          <w:storeMappedDataAs w:val="dateTime"/>
          <w:calendar w:val="gregorian"/>
        </w:date>
      </w:sdtPr>
      <w:sdtEndPr/>
      <w:sdtContent>
        <w:r w:rsidR="007E11F4">
          <w:rPr>
            <w:rFonts w:ascii="Futura Std Book" w:hAnsi="Futura Std Book"/>
            <w:b w:val="0"/>
            <w:sz w:val="12"/>
            <w:szCs w:val="12"/>
          </w:rPr>
          <w:t>24.09</w:t>
        </w:r>
        <w:r w:rsidR="006F728C">
          <w:rPr>
            <w:rFonts w:ascii="Futura Std Book" w:hAnsi="Futura Std Book"/>
            <w:b w:val="0"/>
            <w:sz w:val="12"/>
            <w:szCs w:val="12"/>
          </w:rPr>
          <w:t>.202</w:t>
        </w:r>
        <w:r w:rsidR="007E11F4">
          <w:rPr>
            <w:rFonts w:ascii="Futura Std Book" w:hAnsi="Futura Std Book"/>
            <w:b w:val="0"/>
            <w:sz w:val="12"/>
            <w:szCs w:val="12"/>
          </w:rPr>
          <w:t>1</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1</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35460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35460E"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35460E">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454DE"/>
    <w:rsid w:val="00170C67"/>
    <w:rsid w:val="00175FD8"/>
    <w:rsid w:val="00181544"/>
    <w:rsid w:val="001D5E54"/>
    <w:rsid w:val="001E5F24"/>
    <w:rsid w:val="001F3DC2"/>
    <w:rsid w:val="00214322"/>
    <w:rsid w:val="00240CDA"/>
    <w:rsid w:val="00286003"/>
    <w:rsid w:val="002967DD"/>
    <w:rsid w:val="002A2D5D"/>
    <w:rsid w:val="002F4D36"/>
    <w:rsid w:val="00312C37"/>
    <w:rsid w:val="003335F3"/>
    <w:rsid w:val="003361E9"/>
    <w:rsid w:val="003365A4"/>
    <w:rsid w:val="0035460E"/>
    <w:rsid w:val="003E0CCC"/>
    <w:rsid w:val="00424071"/>
    <w:rsid w:val="0049115E"/>
    <w:rsid w:val="004948A4"/>
    <w:rsid w:val="004E23E9"/>
    <w:rsid w:val="004E2BDF"/>
    <w:rsid w:val="00580433"/>
    <w:rsid w:val="00595A42"/>
    <w:rsid w:val="006032EA"/>
    <w:rsid w:val="00640D78"/>
    <w:rsid w:val="0065155D"/>
    <w:rsid w:val="0065531C"/>
    <w:rsid w:val="00655557"/>
    <w:rsid w:val="0067072B"/>
    <w:rsid w:val="006934CE"/>
    <w:rsid w:val="006A0F90"/>
    <w:rsid w:val="006C5999"/>
    <w:rsid w:val="006D00F2"/>
    <w:rsid w:val="006D68BA"/>
    <w:rsid w:val="006D70E5"/>
    <w:rsid w:val="006F728C"/>
    <w:rsid w:val="007622F7"/>
    <w:rsid w:val="00766602"/>
    <w:rsid w:val="00781CB7"/>
    <w:rsid w:val="007E11F4"/>
    <w:rsid w:val="007E4CF6"/>
    <w:rsid w:val="008575B3"/>
    <w:rsid w:val="00857ABC"/>
    <w:rsid w:val="00864709"/>
    <w:rsid w:val="008A28F4"/>
    <w:rsid w:val="008D3B04"/>
    <w:rsid w:val="008E18CE"/>
    <w:rsid w:val="008E7D07"/>
    <w:rsid w:val="00912E55"/>
    <w:rsid w:val="00927C80"/>
    <w:rsid w:val="009A4B2C"/>
    <w:rsid w:val="009C3948"/>
    <w:rsid w:val="009E4499"/>
    <w:rsid w:val="00A31FE1"/>
    <w:rsid w:val="00A75D12"/>
    <w:rsid w:val="00AF2D8A"/>
    <w:rsid w:val="00B37BDA"/>
    <w:rsid w:val="00B67728"/>
    <w:rsid w:val="00B74180"/>
    <w:rsid w:val="00BD31B2"/>
    <w:rsid w:val="00BD5BE1"/>
    <w:rsid w:val="00C20BBB"/>
    <w:rsid w:val="00C87914"/>
    <w:rsid w:val="00C907C4"/>
    <w:rsid w:val="00CA1896"/>
    <w:rsid w:val="00CA5D2A"/>
    <w:rsid w:val="00CD3F37"/>
    <w:rsid w:val="00CE0749"/>
    <w:rsid w:val="00D05710"/>
    <w:rsid w:val="00D236F8"/>
    <w:rsid w:val="00D30F30"/>
    <w:rsid w:val="00D64CC6"/>
    <w:rsid w:val="00D87AB4"/>
    <w:rsid w:val="00DC57F7"/>
    <w:rsid w:val="00E262F5"/>
    <w:rsid w:val="00E32E33"/>
    <w:rsid w:val="00E55449"/>
    <w:rsid w:val="00E574C5"/>
    <w:rsid w:val="00E7334C"/>
    <w:rsid w:val="00EA5DB9"/>
    <w:rsid w:val="00F52900"/>
    <w:rsid w:val="00F61EA2"/>
    <w:rsid w:val="00F75479"/>
    <w:rsid w:val="00FB20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2021-09-24T00:00:00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308</Words>
  <Characters>1943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7</cp:revision>
  <cp:lastPrinted>2021-09-28T07:17:00Z</cp:lastPrinted>
  <dcterms:created xsi:type="dcterms:W3CDTF">2022-07-29T08:12:00Z</dcterms:created>
  <dcterms:modified xsi:type="dcterms:W3CDTF">2022-11-21T08:29:00Z</dcterms:modified>
</cp:coreProperties>
</file>