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F51" w:rsidRPr="00A51DB6" w:rsidRDefault="00FA5F51" w:rsidP="00FA5F51">
      <w:pPr>
        <w:tabs>
          <w:tab w:val="left" w:pos="0"/>
          <w:tab w:val="left" w:pos="10490"/>
          <w:tab w:val="left" w:pos="10773"/>
          <w:tab w:val="left" w:pos="10915"/>
        </w:tabs>
        <w:spacing w:line="288" w:lineRule="auto"/>
        <w:rPr>
          <w:rFonts w:ascii="Futura Std Book" w:hAnsi="Futura Std Book" w:cs="Arial"/>
          <w:b w:val="0"/>
          <w:sz w:val="20"/>
        </w:rPr>
      </w:pPr>
      <w:proofErr w:type="spellStart"/>
      <w:r w:rsidRPr="00A51DB6">
        <w:rPr>
          <w:rFonts w:ascii="Futura Std Book" w:hAnsi="Futura Std Book" w:cs="Arial"/>
          <w:b w:val="0"/>
          <w:sz w:val="20"/>
        </w:rPr>
        <w:t>Dürmentingen</w:t>
      </w:r>
      <w:proofErr w:type="spellEnd"/>
      <w:r w:rsidRPr="00A51DB6">
        <w:rPr>
          <w:rFonts w:ascii="Futura Std Book" w:hAnsi="Futura Std Book" w:cs="Arial"/>
          <w:b w:val="0"/>
          <w:sz w:val="20"/>
        </w:rPr>
        <w:t xml:space="preserve">, </w:t>
      </w:r>
      <w:r>
        <w:rPr>
          <w:rFonts w:ascii="Futura Std Book" w:hAnsi="Futura Std Book" w:cs="Arial"/>
          <w:b w:val="0"/>
          <w:sz w:val="20"/>
        </w:rPr>
        <w:t>24</w:t>
      </w:r>
      <w:r w:rsidRPr="00A51DB6">
        <w:rPr>
          <w:rFonts w:ascii="Futura Std Book" w:hAnsi="Futura Std Book" w:cs="Arial"/>
          <w:b w:val="0"/>
          <w:sz w:val="20"/>
        </w:rPr>
        <w:t>.0</w:t>
      </w:r>
      <w:r>
        <w:rPr>
          <w:rFonts w:ascii="Futura Std Book" w:hAnsi="Futura Std Book" w:cs="Arial"/>
          <w:b w:val="0"/>
          <w:sz w:val="20"/>
        </w:rPr>
        <w:t>3</w:t>
      </w:r>
      <w:r w:rsidRPr="00A51DB6">
        <w:rPr>
          <w:rFonts w:ascii="Futura Std Book" w:hAnsi="Futura Std Book" w:cs="Arial"/>
          <w:b w:val="0"/>
          <w:sz w:val="20"/>
        </w:rPr>
        <w:t>.201</w:t>
      </w:r>
      <w:r>
        <w:rPr>
          <w:rFonts w:ascii="Futura Std Book" w:hAnsi="Futura Std Book" w:cs="Arial"/>
          <w:b w:val="0"/>
          <w:sz w:val="20"/>
        </w:rPr>
        <w:t>6</w:t>
      </w:r>
    </w:p>
    <w:p w:rsidR="00FA5F51" w:rsidRDefault="00FA5F51" w:rsidP="002D4743">
      <w:pPr>
        <w:tabs>
          <w:tab w:val="left" w:pos="0"/>
          <w:tab w:val="left" w:pos="10490"/>
          <w:tab w:val="left" w:pos="10773"/>
          <w:tab w:val="left" w:pos="10915"/>
        </w:tabs>
        <w:spacing w:line="312" w:lineRule="auto"/>
        <w:ind w:right="1275"/>
        <w:outlineLvl w:val="0"/>
        <w:rPr>
          <w:rFonts w:ascii="Futura Std Book" w:hAnsi="Futura Std Book" w:cs="Arial"/>
          <w:sz w:val="24"/>
          <w:szCs w:val="24"/>
        </w:rPr>
      </w:pPr>
    </w:p>
    <w:p w:rsidR="002D4743" w:rsidRPr="001174D7" w:rsidRDefault="002D4743" w:rsidP="002D4743">
      <w:pPr>
        <w:tabs>
          <w:tab w:val="left" w:pos="0"/>
          <w:tab w:val="left" w:pos="10490"/>
          <w:tab w:val="left" w:pos="10773"/>
          <w:tab w:val="left" w:pos="10915"/>
        </w:tabs>
        <w:spacing w:line="312" w:lineRule="auto"/>
        <w:ind w:right="1275"/>
        <w:outlineLvl w:val="0"/>
        <w:rPr>
          <w:rFonts w:ascii="Futura Std Book" w:hAnsi="Futura Std Book" w:cs="Arial"/>
          <w:sz w:val="24"/>
          <w:szCs w:val="24"/>
        </w:rPr>
      </w:pPr>
      <w:r w:rsidRPr="001174D7">
        <w:rPr>
          <w:rFonts w:ascii="Futura Std Book" w:hAnsi="Futura Std Book" w:cs="Arial"/>
          <w:sz w:val="24"/>
          <w:szCs w:val="24"/>
        </w:rPr>
        <w:t>Höchste Benutzersicherheit beim Einsatz mobiler Bedienstationen:</w:t>
      </w:r>
    </w:p>
    <w:p w:rsidR="002D4743" w:rsidRPr="001174D7" w:rsidRDefault="002D4743" w:rsidP="002D4743">
      <w:pPr>
        <w:tabs>
          <w:tab w:val="left" w:pos="0"/>
          <w:tab w:val="left" w:pos="10490"/>
          <w:tab w:val="left" w:pos="10773"/>
          <w:tab w:val="left" w:pos="10915"/>
        </w:tabs>
        <w:spacing w:line="312" w:lineRule="auto"/>
        <w:ind w:right="1275"/>
        <w:outlineLvl w:val="0"/>
        <w:rPr>
          <w:rFonts w:ascii="Futura Std Book" w:hAnsi="Futura Std Book" w:cs="Arial"/>
          <w:sz w:val="28"/>
          <w:szCs w:val="28"/>
        </w:rPr>
      </w:pPr>
      <w:r w:rsidRPr="001174D7">
        <w:rPr>
          <w:rFonts w:ascii="Futura Std Book" w:hAnsi="Futura Std Book" w:cs="Arial"/>
          <w:sz w:val="28"/>
          <w:szCs w:val="28"/>
        </w:rPr>
        <w:t xml:space="preserve">Neue Not-Halt Taste signalisiert aktiven bzw. inaktiven Zustand durch </w:t>
      </w:r>
      <w:r>
        <w:rPr>
          <w:rFonts w:ascii="Futura Std Book" w:hAnsi="Futura Std Book" w:cs="Arial"/>
          <w:sz w:val="28"/>
          <w:szCs w:val="28"/>
        </w:rPr>
        <w:t>leuchtenden Pilzknopf</w:t>
      </w:r>
    </w:p>
    <w:p w:rsidR="002D4743" w:rsidRPr="001174D7" w:rsidRDefault="002D4743" w:rsidP="002D4743">
      <w:pPr>
        <w:tabs>
          <w:tab w:val="left" w:pos="0"/>
          <w:tab w:val="left" w:pos="10490"/>
          <w:tab w:val="left" w:pos="10773"/>
          <w:tab w:val="left" w:pos="10915"/>
        </w:tabs>
        <w:spacing w:line="312" w:lineRule="auto"/>
        <w:ind w:right="1275"/>
        <w:jc w:val="right"/>
        <w:rPr>
          <w:rFonts w:ascii="Futura Std Book" w:hAnsi="Futura Std Book" w:cs="Arial"/>
          <w:sz w:val="20"/>
        </w:rPr>
      </w:pPr>
    </w:p>
    <w:p w:rsidR="002D4743" w:rsidRPr="00FB4DE3" w:rsidRDefault="002D4743" w:rsidP="002D4743">
      <w:pPr>
        <w:tabs>
          <w:tab w:val="left" w:pos="0"/>
          <w:tab w:val="left" w:pos="10490"/>
          <w:tab w:val="left" w:pos="10773"/>
          <w:tab w:val="left" w:pos="10915"/>
        </w:tabs>
        <w:spacing w:line="312" w:lineRule="auto"/>
        <w:ind w:right="1275"/>
        <w:rPr>
          <w:rFonts w:ascii="Futura Std Book" w:hAnsi="Futura Std Book" w:cs="Arial"/>
          <w:color w:val="000000"/>
          <w:sz w:val="20"/>
        </w:rPr>
      </w:pPr>
      <w:r w:rsidRPr="00FB4DE3">
        <w:rPr>
          <w:rFonts w:ascii="Futura Std Book" w:hAnsi="Futura Std Book" w:cs="Arial"/>
          <w:color w:val="000000"/>
          <w:sz w:val="20"/>
        </w:rPr>
        <w:t xml:space="preserve">Die Georg Schlegel GmbH &amp; Co. KG erweitert ihr Portfolio um eine </w:t>
      </w:r>
      <w:proofErr w:type="spellStart"/>
      <w:r w:rsidRPr="00FB4DE3">
        <w:rPr>
          <w:rFonts w:ascii="Futura Std Book" w:hAnsi="Futura Std Book" w:cs="Arial"/>
          <w:color w:val="000000"/>
          <w:sz w:val="20"/>
        </w:rPr>
        <w:t>beleuchtbare</w:t>
      </w:r>
      <w:proofErr w:type="spellEnd"/>
      <w:r w:rsidRPr="00FB4DE3">
        <w:rPr>
          <w:rFonts w:ascii="Futura Std Book" w:hAnsi="Futura Std Book" w:cs="Arial"/>
          <w:color w:val="000000"/>
          <w:sz w:val="20"/>
        </w:rPr>
        <w:t xml:space="preserve"> Not-Halt Taste. Der </w:t>
      </w:r>
      <w:proofErr w:type="spellStart"/>
      <w:r w:rsidRPr="00FB4DE3">
        <w:rPr>
          <w:rFonts w:ascii="Futura Std Book" w:hAnsi="Futura Std Book" w:cs="Arial"/>
          <w:color w:val="000000"/>
          <w:sz w:val="20"/>
        </w:rPr>
        <w:t>Betätiger</w:t>
      </w:r>
      <w:proofErr w:type="spellEnd"/>
      <w:r w:rsidRPr="00FB4DE3">
        <w:rPr>
          <w:rFonts w:ascii="Futura Std Book" w:hAnsi="Futura Std Book" w:cs="Arial"/>
          <w:color w:val="000000"/>
          <w:sz w:val="20"/>
        </w:rPr>
        <w:t xml:space="preserve"> erhöht die Sicherheit im Zusammenhang mit</w:t>
      </w:r>
      <w:r w:rsidRPr="00FB4DE3">
        <w:rPr>
          <w:rFonts w:ascii="Futura Std Book" w:hAnsi="Futura Std Book" w:cs="Arial"/>
          <w:b w:val="0"/>
          <w:color w:val="000000"/>
          <w:sz w:val="20"/>
        </w:rPr>
        <w:t xml:space="preserve"> </w:t>
      </w:r>
      <w:r w:rsidRPr="00FB4DE3">
        <w:rPr>
          <w:rFonts w:ascii="Futura Std Book" w:hAnsi="Futura Std Book" w:cs="Arial"/>
          <w:color w:val="000000"/>
          <w:sz w:val="20"/>
        </w:rPr>
        <w:t xml:space="preserve">mobilen Bedienstationen wie </w:t>
      </w:r>
      <w:proofErr w:type="spellStart"/>
      <w:r w:rsidRPr="00FB4DE3">
        <w:rPr>
          <w:rFonts w:ascii="Futura Std Book" w:hAnsi="Futura Std Book" w:cs="Arial"/>
          <w:color w:val="000000"/>
          <w:sz w:val="20"/>
        </w:rPr>
        <w:t>ansteckbaren</w:t>
      </w:r>
      <w:proofErr w:type="spellEnd"/>
      <w:r w:rsidRPr="00FB4DE3">
        <w:rPr>
          <w:rFonts w:ascii="Futura Std Book" w:hAnsi="Futura Std Book" w:cs="Arial"/>
          <w:color w:val="000000"/>
          <w:sz w:val="20"/>
        </w:rPr>
        <w:t xml:space="preserve"> Programmiergeräten oder kabellosen Handterminals sowie modularen Anlagenteilen. Das Funktionsprinzip: Sind Bedienstation oder Anlagenteile mit dem Gesamtsystem verbunden, wird der aktive Zustand der Not-Halt Taste über den rot leuchtenden Pilzknopf signalisiert. Fehlt die Verbindung ist der Pilzknopf unbeleuchtet und damit grau bzw. transparent und informiert über die Inaktivität der Taste. Ziel ist es, Verwechslungen nach der </w:t>
      </w:r>
      <w:proofErr w:type="spellStart"/>
      <w:r w:rsidRPr="00FB4DE3">
        <w:rPr>
          <w:rFonts w:ascii="Futura Std Book" w:hAnsi="Futura Std Book" w:cs="Arial"/>
          <w:color w:val="000000"/>
          <w:sz w:val="20"/>
        </w:rPr>
        <w:t>Außerbetriebnahme</w:t>
      </w:r>
      <w:proofErr w:type="spellEnd"/>
      <w:r w:rsidRPr="00FB4DE3">
        <w:rPr>
          <w:rFonts w:ascii="Futura Std Book" w:hAnsi="Futura Std Book" w:cs="Arial"/>
          <w:color w:val="000000"/>
          <w:sz w:val="20"/>
        </w:rPr>
        <w:t xml:space="preserve"> der Bedienstation oder des Anlagenteils zu vermeiden, das Betätigen einer inaktiven Taste auszuschließen und somit die Arbeitssicherheit zu gewährleisten. Die neue Not-Halt Taste von Schlegel entspricht der ISO 13850:2015(E) und wird nach der künftigen EN ISO 13850:2016 zertifiziert.</w:t>
      </w:r>
    </w:p>
    <w:p w:rsidR="002D4743" w:rsidRPr="00FB4DE3" w:rsidRDefault="002D4743" w:rsidP="002D4743">
      <w:pPr>
        <w:tabs>
          <w:tab w:val="left" w:pos="0"/>
          <w:tab w:val="left" w:pos="10490"/>
          <w:tab w:val="left" w:pos="10773"/>
          <w:tab w:val="left" w:pos="10915"/>
        </w:tabs>
        <w:spacing w:line="312" w:lineRule="auto"/>
        <w:ind w:right="1275"/>
        <w:rPr>
          <w:rFonts w:ascii="Futura Std Book" w:hAnsi="Futura Std Book" w:cs="Arial"/>
          <w:color w:val="000000"/>
          <w:sz w:val="20"/>
        </w:rPr>
      </w:pPr>
    </w:p>
    <w:p w:rsidR="002D4743" w:rsidRPr="00FB4DE3" w:rsidRDefault="002D4743" w:rsidP="002D4743">
      <w:pPr>
        <w:tabs>
          <w:tab w:val="left" w:pos="0"/>
          <w:tab w:val="left" w:pos="10490"/>
          <w:tab w:val="left" w:pos="10773"/>
          <w:tab w:val="left" w:pos="10915"/>
        </w:tabs>
        <w:spacing w:line="312" w:lineRule="auto"/>
        <w:ind w:right="1275"/>
        <w:rPr>
          <w:rFonts w:ascii="Futura Std Book" w:hAnsi="Futura Std Book" w:cs="Arial"/>
          <w:b w:val="0"/>
          <w:color w:val="000000"/>
          <w:sz w:val="20"/>
        </w:rPr>
      </w:pPr>
      <w:r w:rsidRPr="00FB4DE3">
        <w:rPr>
          <w:rFonts w:ascii="Futura Std Book" w:hAnsi="Futura Std Book" w:cs="Arial"/>
          <w:b w:val="0"/>
          <w:color w:val="000000"/>
          <w:sz w:val="20"/>
        </w:rPr>
        <w:t xml:space="preserve">In Gefahrensituationen können Not-Halt Tasten vor ernsthaften Verletzungen schützen oder sogar Leben retten. Die Produkte von Schlegel stehen weltweit für mechanische Robustheit, herausragende Funktionalität, Sicherheit sowie für ansprechendes Design. Damit eignen sie sich besonders gut für die Ausstattung moderner Handterminals, die in verschiedensten Industriezweigen zum Einsatz kommen. Nach gültigen Normen mussten mobile Bedienstationen oder modulare Anlagenteile stets auch mit einer Not-Halt Taste mit dauerhaft rotem Pilzknopf ausgestattet werden. Um eine Verwechslung und damit Gefährdung der Mitarbeiter auszuschließen, musste der Not-Halt bei Inaktivität abgedeckt oder die ganze Einheit weggeschlossen werden, wenn sie nicht mit dem Gesamtsystem verbunden war. Eine Fehlbedienung (im Sinne einer versehentlichen Bedienung) der inaktiven Not-Halt Funktion sollte so ausgeschlossen werden. „Hundertprozentige Sicherheit gewährleistete diese Vorgehensweise allerdings nicht, da der Mensch hier einen entscheidenden Einfluss hatte. Im schlimmsten Fall konnte das Vergessen der Abdeckung fatale Auswirkungen auf Gesundheit oder Leben von Mitarbeitern haben, da </w:t>
      </w:r>
      <w:r w:rsidRPr="00FB4DE3">
        <w:rPr>
          <w:rFonts w:ascii="Futura Std Book" w:hAnsi="Futura Std Book" w:cs="Arial"/>
          <w:b w:val="0"/>
          <w:color w:val="000000"/>
          <w:sz w:val="20"/>
        </w:rPr>
        <w:lastRenderedPageBreak/>
        <w:t>dem Bediener im Notfall ein scheinbar aktiver Not-Halt ‚vorgegaukelt’ wurde“, erläutert Kurt Blank, Leiter Konstruktion bei Schlegel. Dieses Risiko wird mit der neuen aktiv-</w:t>
      </w:r>
      <w:proofErr w:type="spellStart"/>
      <w:r w:rsidRPr="00FB4DE3">
        <w:rPr>
          <w:rFonts w:ascii="Futura Std Book" w:hAnsi="Futura Std Book" w:cs="Arial"/>
          <w:b w:val="0"/>
          <w:color w:val="000000"/>
          <w:sz w:val="20"/>
        </w:rPr>
        <w:t>beleuchtbaren</w:t>
      </w:r>
      <w:proofErr w:type="spellEnd"/>
      <w:r w:rsidRPr="00FB4DE3">
        <w:rPr>
          <w:rFonts w:ascii="Futura Std Book" w:hAnsi="Futura Std Book" w:cs="Arial"/>
          <w:b w:val="0"/>
          <w:color w:val="000000"/>
          <w:sz w:val="20"/>
        </w:rPr>
        <w:t xml:space="preserve"> Not-Halt Taste auf ein Minimum reduziert: Ist das Bedienterminal oder der modulare Anlagenteil nicht mit dem Gesamtsystem verbunden – die Not-Halt Taste also ohne Funktion – wird dies durch den nichtleuchtenden grauen Pilzknopf eindeutig angezeigt. Ein Abdecken der Taste oder das Wegsperren der gesamten Einheit ist nicht mehr notwendig. Im Gegensatz zeigt der rot leuchtende Pilzknopf, dass die Einheit korrekt im Gesamtsystem eingebunden ist und die "aktive" Not-Halt Taste bei Bedarf (im Notfall) einwandfrei funktioniert. „Die Farbänderung mittels Beleuchtung des aktiven Not-Halts ist eine der Maßnahmen, die die künftige Normsituation erfordert. Wir sehen dies als eine sehr sinnvolle wie notwendige Variante und haben unser Produktportfolio aus diesem Grund entsprechend erweitert“, so Thomas Gairing, Leiter </w:t>
      </w:r>
      <w:proofErr w:type="spellStart"/>
      <w:r w:rsidRPr="00FB4DE3">
        <w:rPr>
          <w:rFonts w:ascii="Futura Std Book" w:hAnsi="Futura Std Book" w:cs="Arial"/>
          <w:b w:val="0"/>
          <w:color w:val="000000"/>
          <w:sz w:val="20"/>
        </w:rPr>
        <w:t>Elektro</w:t>
      </w:r>
      <w:proofErr w:type="spellEnd"/>
      <w:r w:rsidRPr="00FB4DE3">
        <w:rPr>
          <w:rFonts w:ascii="Futura Std Book" w:hAnsi="Futura Std Book" w:cs="Arial"/>
          <w:b w:val="0"/>
          <w:color w:val="000000"/>
          <w:sz w:val="20"/>
        </w:rPr>
        <w:t xml:space="preserve"> Engineering. Um die Normanforderungen im Zusammenhang mit den </w:t>
      </w:r>
      <w:proofErr w:type="spellStart"/>
      <w:r w:rsidRPr="00FB4DE3">
        <w:rPr>
          <w:rFonts w:ascii="Futura Std Book" w:hAnsi="Futura Std Book" w:cs="Arial"/>
          <w:b w:val="0"/>
          <w:color w:val="000000"/>
          <w:sz w:val="20"/>
        </w:rPr>
        <w:t>steckbaren</w:t>
      </w:r>
      <w:proofErr w:type="spellEnd"/>
      <w:r w:rsidRPr="00FB4DE3">
        <w:rPr>
          <w:rFonts w:ascii="Futura Std Book" w:hAnsi="Futura Std Book" w:cs="Arial"/>
          <w:b w:val="0"/>
          <w:color w:val="000000"/>
          <w:sz w:val="20"/>
        </w:rPr>
        <w:t xml:space="preserve"> oder kabellosen Bedienstationen zu erfüllen, muss gleichzeitig immer mindestens ein herkömmlicher, aktiver Not-Halt-Schalter direkt an der Maschine vorhanden sein. Für größtmögliche Sicherheit darf die Not-Halt Taste nur bei Lichtverhältnissen verwendet werden, bei denen eine klare und eindeutige Erkennbarkeit des rot beleuchteten Pilzknopfs gewährleistet ist. Bevor der Not-Halt eingesetzt wird, empfiehlt Schlegel eine Sicherheitsbetrachtung des Gesamtsystems. Abhängig von der Risikobetrachtung muss die Beleuchtung des Not-Halt Tasters mittels einer Diagnoseeinheit überwacht und im Fehlerfall gemäß Risikobeurteilung reagiert werden. Die Diagnoseeinheit ist im Lieferumfang nicht enthalten. </w:t>
      </w:r>
    </w:p>
    <w:p w:rsidR="002D4743" w:rsidRPr="00FB4DE3" w:rsidRDefault="002D4743" w:rsidP="002D4743">
      <w:pPr>
        <w:tabs>
          <w:tab w:val="left" w:pos="0"/>
          <w:tab w:val="left" w:pos="10490"/>
          <w:tab w:val="left" w:pos="10773"/>
          <w:tab w:val="left" w:pos="10915"/>
        </w:tabs>
        <w:spacing w:line="312" w:lineRule="auto"/>
        <w:ind w:right="1275"/>
        <w:rPr>
          <w:rFonts w:ascii="Futura Std Book" w:hAnsi="Futura Std Book" w:cs="Arial"/>
          <w:b w:val="0"/>
          <w:color w:val="000000"/>
          <w:sz w:val="20"/>
        </w:rPr>
      </w:pPr>
    </w:p>
    <w:p w:rsidR="002D4743" w:rsidRPr="00FB4DE3" w:rsidRDefault="002D4743" w:rsidP="002D4743">
      <w:pPr>
        <w:tabs>
          <w:tab w:val="left" w:pos="0"/>
          <w:tab w:val="left" w:pos="10490"/>
          <w:tab w:val="left" w:pos="10773"/>
          <w:tab w:val="left" w:pos="10915"/>
        </w:tabs>
        <w:spacing w:line="312" w:lineRule="auto"/>
        <w:ind w:right="1275"/>
        <w:rPr>
          <w:rFonts w:ascii="Futura Std Book" w:hAnsi="Futura Std Book" w:cs="Arial"/>
          <w:b w:val="0"/>
          <w:color w:val="000000"/>
          <w:sz w:val="20"/>
        </w:rPr>
      </w:pPr>
      <w:r w:rsidRPr="00FB4DE3">
        <w:rPr>
          <w:rFonts w:ascii="Futura Std Book" w:hAnsi="Futura Std Book" w:cs="Arial"/>
          <w:b w:val="0"/>
          <w:color w:val="000000"/>
          <w:sz w:val="20"/>
        </w:rPr>
        <w:t>Aktuell bietet Schlegel die Not-Halt Taste für Einbauöffnungen von 22,3 mm und für die Schutzart IP65 an. Zur Verfügung stehen Ausführungen mit Flachstecker 2,8x0</w:t>
      </w:r>
      <w:proofErr w:type="gramStart"/>
      <w:r w:rsidRPr="00FB4DE3">
        <w:rPr>
          <w:rFonts w:ascii="Futura Std Book" w:hAnsi="Futura Std Book" w:cs="Arial"/>
          <w:b w:val="0"/>
          <w:color w:val="000000"/>
          <w:sz w:val="20"/>
        </w:rPr>
        <w:t>,8</w:t>
      </w:r>
      <w:proofErr w:type="gramEnd"/>
      <w:r w:rsidRPr="00FB4DE3">
        <w:rPr>
          <w:rFonts w:ascii="Futura Std Book" w:hAnsi="Futura Std Book" w:cs="Arial"/>
          <w:b w:val="0"/>
          <w:color w:val="000000"/>
          <w:sz w:val="20"/>
        </w:rPr>
        <w:t xml:space="preserve"> mm oder mit Printanschluss. Auf Kundenanfrage entwickelt das Unternehmen individuelle Lösungen, auch als Komplettsystem aus Bedienelement und Not-Halt. Der </w:t>
      </w:r>
      <w:proofErr w:type="spellStart"/>
      <w:r w:rsidRPr="00FB4DE3">
        <w:rPr>
          <w:rFonts w:ascii="Futura Std Book" w:hAnsi="Futura Std Book" w:cs="Arial"/>
          <w:b w:val="0"/>
          <w:color w:val="000000"/>
          <w:sz w:val="20"/>
        </w:rPr>
        <w:t>Betätiger</w:t>
      </w:r>
      <w:proofErr w:type="spellEnd"/>
      <w:r w:rsidRPr="00FB4DE3">
        <w:rPr>
          <w:rFonts w:ascii="Futura Std Book" w:hAnsi="Futura Std Book" w:cs="Arial"/>
          <w:b w:val="0"/>
          <w:color w:val="000000"/>
          <w:sz w:val="20"/>
        </w:rPr>
        <w:t xml:space="preserve"> wird nach der künftigen EN ISO 13850:2016 zertifiziert und entspricht heute schon der ISO 13850:2015(E).</w:t>
      </w:r>
    </w:p>
    <w:p w:rsidR="002D4743" w:rsidRPr="001174D7" w:rsidRDefault="002D4743" w:rsidP="002D4743">
      <w:pPr>
        <w:spacing w:line="312" w:lineRule="auto"/>
        <w:rPr>
          <w:rFonts w:ascii="Futura Std Book" w:hAnsi="Futura Std Book" w:cs="Arial"/>
          <w:sz w:val="20"/>
        </w:rPr>
      </w:pPr>
    </w:p>
    <w:p w:rsidR="002D4743" w:rsidRDefault="002D4743" w:rsidP="002D4743">
      <w:pPr>
        <w:spacing w:line="312" w:lineRule="auto"/>
        <w:rPr>
          <w:rFonts w:ascii="Futura Std Book" w:hAnsi="Futura Std Book" w:cs="Arial"/>
          <w:bCs/>
          <w:sz w:val="20"/>
          <w:u w:val="single"/>
        </w:rPr>
      </w:pPr>
    </w:p>
    <w:p w:rsidR="00FA5F51" w:rsidRDefault="00FA5F51" w:rsidP="002D4743">
      <w:pPr>
        <w:spacing w:line="312" w:lineRule="auto"/>
        <w:rPr>
          <w:rFonts w:ascii="Futura Std Book" w:hAnsi="Futura Std Book" w:cs="Arial"/>
          <w:bCs/>
          <w:sz w:val="20"/>
          <w:u w:val="single"/>
        </w:rPr>
      </w:pPr>
    </w:p>
    <w:p w:rsidR="00FA5F51" w:rsidRDefault="00FA5F51" w:rsidP="002D4743">
      <w:pPr>
        <w:spacing w:line="312" w:lineRule="auto"/>
        <w:rPr>
          <w:rFonts w:ascii="Futura Std Book" w:hAnsi="Futura Std Book" w:cs="Arial"/>
          <w:bCs/>
          <w:sz w:val="20"/>
          <w:u w:val="single"/>
        </w:rPr>
      </w:pPr>
    </w:p>
    <w:p w:rsidR="00FA5F51" w:rsidRDefault="00FA5F51" w:rsidP="002D4743">
      <w:pPr>
        <w:spacing w:line="312" w:lineRule="auto"/>
        <w:rPr>
          <w:rFonts w:ascii="Futura Std Book" w:hAnsi="Futura Std Book" w:cs="Arial"/>
          <w:bCs/>
          <w:sz w:val="20"/>
          <w:u w:val="single"/>
        </w:rPr>
      </w:pPr>
    </w:p>
    <w:p w:rsidR="00FA5F51" w:rsidRDefault="00FA5F51" w:rsidP="002D4743">
      <w:pPr>
        <w:spacing w:line="312" w:lineRule="auto"/>
        <w:rPr>
          <w:rFonts w:ascii="Futura Std Book" w:hAnsi="Futura Std Book" w:cs="Arial"/>
          <w:bCs/>
          <w:sz w:val="20"/>
          <w:u w:val="single"/>
        </w:rPr>
      </w:pPr>
    </w:p>
    <w:p w:rsidR="00FA5F51" w:rsidRDefault="00FA5F51" w:rsidP="002D4743">
      <w:pPr>
        <w:spacing w:line="312" w:lineRule="auto"/>
        <w:rPr>
          <w:rFonts w:ascii="Futura Std Book" w:hAnsi="Futura Std Book" w:cs="Arial"/>
          <w:bCs/>
          <w:sz w:val="20"/>
          <w:u w:val="single"/>
        </w:rPr>
      </w:pPr>
    </w:p>
    <w:p w:rsidR="00FA5F51" w:rsidRDefault="00FA5F51" w:rsidP="002D4743">
      <w:pPr>
        <w:spacing w:line="312" w:lineRule="auto"/>
        <w:rPr>
          <w:rFonts w:ascii="Futura Std Book" w:hAnsi="Futura Std Book" w:cs="Arial"/>
          <w:bCs/>
          <w:sz w:val="20"/>
          <w:u w:val="single"/>
        </w:rPr>
      </w:pPr>
    </w:p>
    <w:p w:rsidR="00FA5F51" w:rsidRDefault="00FA5F51" w:rsidP="002D4743">
      <w:pPr>
        <w:spacing w:line="312" w:lineRule="auto"/>
        <w:rPr>
          <w:rFonts w:ascii="Futura Std Book" w:hAnsi="Futura Std Book" w:cs="Arial"/>
          <w:bCs/>
          <w:sz w:val="20"/>
          <w:u w:val="single"/>
        </w:rPr>
      </w:pPr>
    </w:p>
    <w:p w:rsidR="00FA5F51" w:rsidRDefault="00FA5F51" w:rsidP="002D4743">
      <w:pPr>
        <w:spacing w:line="312" w:lineRule="auto"/>
        <w:rPr>
          <w:rFonts w:ascii="Futura Std Book" w:hAnsi="Futura Std Book" w:cs="Arial"/>
          <w:bCs/>
          <w:sz w:val="20"/>
          <w:u w:val="single"/>
        </w:rPr>
      </w:pPr>
    </w:p>
    <w:p w:rsidR="002D4743" w:rsidRPr="001174D7" w:rsidRDefault="002D4743" w:rsidP="002D4743">
      <w:pPr>
        <w:spacing w:line="312" w:lineRule="auto"/>
        <w:outlineLvl w:val="0"/>
        <w:rPr>
          <w:rFonts w:ascii="Futura Std Book" w:hAnsi="Futura Std Book" w:cs="Arial"/>
          <w:bCs/>
          <w:sz w:val="20"/>
          <w:u w:val="single"/>
        </w:rPr>
      </w:pPr>
      <w:r w:rsidRPr="001174D7">
        <w:rPr>
          <w:rFonts w:ascii="Futura Std Book" w:hAnsi="Futura Std Book" w:cs="Arial"/>
          <w:bCs/>
          <w:sz w:val="20"/>
          <w:u w:val="single"/>
        </w:rPr>
        <w:lastRenderedPageBreak/>
        <w:t>Bildmaterial</w:t>
      </w:r>
      <w:r w:rsidRPr="000C0406">
        <w:rPr>
          <w:rFonts w:ascii="Futura Std Book" w:hAnsi="Futura Std Book" w:cs="Arial"/>
          <w:bCs/>
          <w:sz w:val="20"/>
        </w:rPr>
        <w:t xml:space="preserve"> </w:t>
      </w:r>
    </w:p>
    <w:tbl>
      <w:tblPr>
        <w:tblpPr w:leftFromText="141" w:rightFromText="141" w:vertAnchor="text" w:tblpY="1"/>
        <w:tblOverlap w:val="never"/>
        <w:tblW w:w="21938" w:type="dxa"/>
        <w:tblLook w:val="04A0"/>
      </w:tblPr>
      <w:tblGrid>
        <w:gridCol w:w="4976"/>
        <w:gridCol w:w="16962"/>
      </w:tblGrid>
      <w:tr w:rsidR="002D4743" w:rsidRPr="001174D7" w:rsidTr="00FA4BC6">
        <w:tc>
          <w:tcPr>
            <w:tcW w:w="21938" w:type="dxa"/>
            <w:gridSpan w:val="2"/>
          </w:tcPr>
          <w:p w:rsidR="002D4743" w:rsidRPr="001174D7" w:rsidRDefault="00FA4BC6" w:rsidP="00FA4BC6">
            <w:pPr>
              <w:spacing w:line="312" w:lineRule="auto"/>
              <w:outlineLvl w:val="0"/>
              <w:rPr>
                <w:rFonts w:ascii="Futura Std Book" w:hAnsi="Futura Std Book" w:cs="Arial"/>
                <w:bCs/>
                <w:sz w:val="20"/>
                <w:u w:val="single"/>
              </w:rPr>
            </w:pPr>
            <w:r>
              <w:rPr>
                <w:rFonts w:ascii="Futura Std Book" w:hAnsi="Futura Std Book" w:cs="Arial"/>
                <w:bCs/>
                <w:noProof/>
                <w:sz w:val="20"/>
                <w:u w:val="single"/>
              </w:rPr>
              <w:drawing>
                <wp:inline distT="0" distB="0" distL="0" distR="0">
                  <wp:extent cx="2333625" cy="1556007"/>
                  <wp:effectExtent l="19050" t="0" r="9525" b="0"/>
                  <wp:docPr id="4" name="Grafik 3" descr="FRVKD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VKD_1.jpg"/>
                          <pic:cNvPicPr/>
                        </pic:nvPicPr>
                        <pic:blipFill>
                          <a:blip r:embed="rId7" cstate="print"/>
                          <a:stretch>
                            <a:fillRect/>
                          </a:stretch>
                        </pic:blipFill>
                        <pic:spPr>
                          <a:xfrm>
                            <a:off x="0" y="0"/>
                            <a:ext cx="2332854" cy="1555493"/>
                          </a:xfrm>
                          <a:prstGeom prst="rect">
                            <a:avLst/>
                          </a:prstGeom>
                        </pic:spPr>
                      </pic:pic>
                    </a:graphicData>
                  </a:graphic>
                </wp:inline>
              </w:drawing>
            </w:r>
            <w:r>
              <w:rPr>
                <w:rFonts w:ascii="Futura Std Book" w:hAnsi="Futura Std Book" w:cs="Arial"/>
                <w:bCs/>
                <w:noProof/>
                <w:sz w:val="20"/>
                <w:u w:val="single"/>
              </w:rPr>
              <w:drawing>
                <wp:inline distT="0" distB="0" distL="0" distR="0">
                  <wp:extent cx="2631010" cy="1552737"/>
                  <wp:effectExtent l="19050" t="0" r="0" b="0"/>
                  <wp:docPr id="5" name="Grafik 4" descr="FRVKD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VKD_2.jpg"/>
                          <pic:cNvPicPr/>
                        </pic:nvPicPr>
                        <pic:blipFill>
                          <a:blip r:embed="rId8" cstate="print"/>
                          <a:stretch>
                            <a:fillRect/>
                          </a:stretch>
                        </pic:blipFill>
                        <pic:spPr>
                          <a:xfrm>
                            <a:off x="0" y="0"/>
                            <a:ext cx="2629670" cy="1551946"/>
                          </a:xfrm>
                          <a:prstGeom prst="rect">
                            <a:avLst/>
                          </a:prstGeom>
                        </pic:spPr>
                      </pic:pic>
                    </a:graphicData>
                  </a:graphic>
                </wp:inline>
              </w:drawing>
            </w:r>
          </w:p>
        </w:tc>
      </w:tr>
      <w:tr w:rsidR="002D4743" w:rsidRPr="001174D7" w:rsidTr="00FA4BC6">
        <w:trPr>
          <w:gridAfter w:val="1"/>
          <w:wAfter w:w="16962" w:type="dxa"/>
        </w:trPr>
        <w:tc>
          <w:tcPr>
            <w:tcW w:w="4976" w:type="dxa"/>
          </w:tcPr>
          <w:p w:rsidR="002D4743" w:rsidRPr="001174D7" w:rsidRDefault="002D4743" w:rsidP="00FA4BC6">
            <w:pPr>
              <w:spacing w:line="312" w:lineRule="auto"/>
              <w:outlineLvl w:val="0"/>
              <w:rPr>
                <w:rFonts w:ascii="Futura Std Book" w:hAnsi="Futura Std Book" w:cs="Arial"/>
                <w:b w:val="0"/>
                <w:bCs/>
                <w:szCs w:val="18"/>
              </w:rPr>
            </w:pPr>
            <w:r w:rsidRPr="001174D7">
              <w:rPr>
                <w:rFonts w:ascii="Futura Std Book" w:hAnsi="Futura Std Book" w:cs="Arial"/>
                <w:b w:val="0"/>
                <w:bCs/>
                <w:szCs w:val="18"/>
              </w:rPr>
              <w:t xml:space="preserve">Die neue </w:t>
            </w:r>
            <w:proofErr w:type="spellStart"/>
            <w:r w:rsidRPr="001174D7">
              <w:rPr>
                <w:rFonts w:ascii="Futura Std Book" w:hAnsi="Futura Std Book" w:cs="Arial"/>
                <w:b w:val="0"/>
                <w:bCs/>
                <w:szCs w:val="18"/>
              </w:rPr>
              <w:t>beleuchtbare</w:t>
            </w:r>
            <w:proofErr w:type="spellEnd"/>
            <w:r w:rsidRPr="001174D7">
              <w:rPr>
                <w:rFonts w:ascii="Futura Std Book" w:hAnsi="Futura Std Book" w:cs="Arial"/>
                <w:b w:val="0"/>
                <w:bCs/>
                <w:szCs w:val="18"/>
              </w:rPr>
              <w:t xml:space="preserve"> Not-Halt Taste von </w:t>
            </w:r>
            <w:proofErr w:type="spellStart"/>
            <w:r w:rsidRPr="001174D7">
              <w:rPr>
                <w:rFonts w:ascii="Futura Std Book" w:hAnsi="Futura Std Book" w:cs="Arial"/>
                <w:b w:val="0"/>
                <w:bCs/>
                <w:szCs w:val="18"/>
              </w:rPr>
              <w:t>Schegel</w:t>
            </w:r>
            <w:proofErr w:type="spellEnd"/>
            <w:r w:rsidRPr="001174D7">
              <w:rPr>
                <w:rFonts w:ascii="Futura Std Book" w:hAnsi="Futura Std Book" w:cs="Arial"/>
                <w:b w:val="0"/>
                <w:bCs/>
                <w:szCs w:val="18"/>
              </w:rPr>
              <w:t xml:space="preserve"> zeigt den aktiven Zustand mit einem rot leuchtenden </w:t>
            </w:r>
            <w:r w:rsidRPr="00FB4DE3">
              <w:rPr>
                <w:rFonts w:ascii="Futura Std Book" w:hAnsi="Futura Std Book" w:cs="Arial"/>
                <w:b w:val="0"/>
                <w:bCs/>
                <w:color w:val="000000"/>
                <w:szCs w:val="18"/>
              </w:rPr>
              <w:t>Pilzknopf</w:t>
            </w:r>
            <w:r w:rsidRPr="001174D7">
              <w:rPr>
                <w:rFonts w:ascii="Futura Std Book" w:hAnsi="Futura Std Book" w:cs="Arial"/>
                <w:b w:val="0"/>
                <w:bCs/>
                <w:szCs w:val="18"/>
              </w:rPr>
              <w:t xml:space="preserve"> an.</w:t>
            </w:r>
          </w:p>
        </w:tc>
      </w:tr>
    </w:tbl>
    <w:p w:rsidR="002D4743" w:rsidRPr="001174D7" w:rsidRDefault="00FA4BC6" w:rsidP="002D4743">
      <w:pPr>
        <w:spacing w:line="312" w:lineRule="auto"/>
        <w:outlineLvl w:val="0"/>
        <w:rPr>
          <w:rFonts w:ascii="Futura Std Book" w:hAnsi="Futura Std Book" w:cs="Arial"/>
          <w:bCs/>
          <w:sz w:val="20"/>
          <w:u w:val="single"/>
        </w:rPr>
      </w:pPr>
      <w:r>
        <w:rPr>
          <w:rFonts w:ascii="Futura Std Book" w:hAnsi="Futura Std Book" w:cs="Arial"/>
          <w:bCs/>
          <w:sz w:val="20"/>
          <w:u w:val="single"/>
        </w:rPr>
        <w:br w:type="textWrapping" w:clear="all"/>
      </w:r>
    </w:p>
    <w:p w:rsidR="002D4743" w:rsidRPr="001174D7" w:rsidRDefault="002D4743" w:rsidP="002D4743">
      <w:pPr>
        <w:spacing w:line="312" w:lineRule="auto"/>
        <w:rPr>
          <w:rFonts w:ascii="Futura Std Book" w:hAnsi="Futura Std Book" w:cs="Arial"/>
          <w:bCs/>
          <w:sz w:val="20"/>
          <w:u w:val="single"/>
        </w:rPr>
      </w:pPr>
    </w:p>
    <w:p w:rsidR="002D4743" w:rsidRPr="001174D7" w:rsidRDefault="002D4743" w:rsidP="002D4743">
      <w:pPr>
        <w:spacing w:line="312" w:lineRule="auto"/>
        <w:rPr>
          <w:rFonts w:ascii="Futura Std Book" w:hAnsi="Futura Std Book" w:cs="Arial"/>
          <w:bCs/>
          <w:sz w:val="20"/>
          <w:u w:val="wave"/>
        </w:rPr>
      </w:pPr>
    </w:p>
    <w:p w:rsidR="002D4743" w:rsidRPr="001174D7" w:rsidRDefault="002D4743" w:rsidP="002D4743">
      <w:pPr>
        <w:spacing w:line="312" w:lineRule="auto"/>
        <w:outlineLvl w:val="0"/>
        <w:rPr>
          <w:rFonts w:ascii="Futura Std Book" w:hAnsi="Futura Std Book" w:cs="Arial"/>
          <w:bCs/>
          <w:sz w:val="20"/>
          <w:u w:val="single"/>
        </w:rPr>
      </w:pPr>
      <w:r w:rsidRPr="001174D7">
        <w:rPr>
          <w:rFonts w:ascii="Futura Std Book" w:hAnsi="Futura Std Book" w:cs="Arial"/>
          <w:bCs/>
          <w:sz w:val="20"/>
          <w:u w:val="single"/>
        </w:rPr>
        <w:t>Leserkontakt:</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Georg Schlegel GmbH &amp; Co. KG</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Wolfgang Zoll</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Kapellenweg 4</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 xml:space="preserve">88525 </w:t>
      </w:r>
      <w:proofErr w:type="spellStart"/>
      <w:r w:rsidRPr="001174D7">
        <w:rPr>
          <w:rFonts w:ascii="Futura Std Book" w:hAnsi="Futura Std Book" w:cs="Arial"/>
          <w:b w:val="0"/>
          <w:sz w:val="20"/>
        </w:rPr>
        <w:t>Dürmentingen</w:t>
      </w:r>
      <w:proofErr w:type="spellEnd"/>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Telefon +49 (7371) 502-0</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Telefax +49 (7371) 502 13</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http://www.schlegel.biz</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vertrieb@schlegel.biz</w:t>
      </w:r>
    </w:p>
    <w:p w:rsidR="002D4743" w:rsidRPr="001174D7" w:rsidRDefault="002D4743" w:rsidP="002D4743">
      <w:pPr>
        <w:spacing w:line="312" w:lineRule="auto"/>
        <w:ind w:left="1418"/>
        <w:rPr>
          <w:rFonts w:ascii="Futura Std Book" w:hAnsi="Futura Std Book" w:cs="Arial"/>
          <w:b w:val="0"/>
          <w:bCs/>
          <w:sz w:val="20"/>
        </w:rPr>
      </w:pPr>
    </w:p>
    <w:p w:rsidR="002D4743" w:rsidRPr="001174D7" w:rsidRDefault="002D4743" w:rsidP="002D4743">
      <w:pPr>
        <w:spacing w:line="312" w:lineRule="auto"/>
        <w:outlineLvl w:val="0"/>
        <w:rPr>
          <w:rFonts w:ascii="Futura Std Book" w:hAnsi="Futura Std Book" w:cs="Arial"/>
          <w:bCs/>
          <w:sz w:val="20"/>
          <w:u w:val="single"/>
        </w:rPr>
      </w:pPr>
      <w:r w:rsidRPr="001174D7">
        <w:rPr>
          <w:rFonts w:ascii="Futura Std Book" w:hAnsi="Futura Std Book" w:cs="Arial"/>
          <w:bCs/>
          <w:sz w:val="20"/>
          <w:u w:val="single"/>
        </w:rPr>
        <w:t>Pressekontakt:</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Georg Schlegel GmbH &amp; Co. KG</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Bernd Geisinger</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Kapellenweg 4</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 xml:space="preserve">88525 </w:t>
      </w:r>
      <w:proofErr w:type="spellStart"/>
      <w:r w:rsidRPr="001174D7">
        <w:rPr>
          <w:rFonts w:ascii="Futura Std Book" w:hAnsi="Futura Std Book" w:cs="Arial"/>
          <w:b w:val="0"/>
          <w:sz w:val="20"/>
        </w:rPr>
        <w:t>Dürmentingen</w:t>
      </w:r>
      <w:proofErr w:type="spellEnd"/>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Telefon +49 (7371) 502-0</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Telefax +49 (7371) 502 49</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http://www.schlegel.biz</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bernd.geisinger@schlegel.biz</w:t>
      </w:r>
    </w:p>
    <w:p w:rsidR="002D4743" w:rsidRPr="001174D7" w:rsidRDefault="002D4743" w:rsidP="002D4743">
      <w:pPr>
        <w:spacing w:line="312" w:lineRule="auto"/>
        <w:ind w:left="1418"/>
        <w:rPr>
          <w:rFonts w:ascii="Futura Std Book" w:hAnsi="Futura Std Book" w:cs="Arial"/>
          <w:b w:val="0"/>
          <w:sz w:val="20"/>
        </w:rPr>
      </w:pPr>
    </w:p>
    <w:p w:rsidR="002D4743" w:rsidRPr="001174D7" w:rsidRDefault="002D4743" w:rsidP="002D4743">
      <w:pPr>
        <w:pBdr>
          <w:bottom w:val="single" w:sz="6" w:space="1" w:color="auto"/>
        </w:pBdr>
        <w:tabs>
          <w:tab w:val="left" w:pos="0"/>
        </w:tabs>
        <w:spacing w:line="312" w:lineRule="auto"/>
        <w:outlineLvl w:val="0"/>
        <w:rPr>
          <w:rFonts w:ascii="Futura Std Book" w:hAnsi="Futura Std Book" w:cs="Arial"/>
          <w:sz w:val="20"/>
        </w:rPr>
      </w:pPr>
      <w:r w:rsidRPr="001174D7">
        <w:rPr>
          <w:rFonts w:ascii="Futura Std Book" w:hAnsi="Futura Std Book" w:cs="Arial"/>
          <w:b w:val="0"/>
          <w:sz w:val="20"/>
        </w:rPr>
        <w:t>Zur Veröffentlichung, honorarfrei. Belegexemplar oder Hinweis erbeten.</w:t>
      </w:r>
    </w:p>
    <w:p w:rsidR="002D4743" w:rsidRPr="001174D7" w:rsidRDefault="002D4743" w:rsidP="002D4743">
      <w:pPr>
        <w:pBdr>
          <w:bottom w:val="single" w:sz="6" w:space="1" w:color="auto"/>
        </w:pBdr>
        <w:tabs>
          <w:tab w:val="left" w:pos="0"/>
        </w:tabs>
        <w:spacing w:line="312" w:lineRule="auto"/>
        <w:rPr>
          <w:rFonts w:ascii="Futura Std Book" w:hAnsi="Futura Std Book" w:cs="Arial"/>
          <w:sz w:val="20"/>
        </w:rPr>
      </w:pPr>
    </w:p>
    <w:p w:rsidR="002D4743" w:rsidRPr="001174D7" w:rsidRDefault="002D4743" w:rsidP="002D4743">
      <w:pPr>
        <w:pBdr>
          <w:bottom w:val="single" w:sz="6" w:space="1" w:color="auto"/>
        </w:pBdr>
        <w:tabs>
          <w:tab w:val="left" w:pos="0"/>
        </w:tabs>
        <w:spacing w:line="312" w:lineRule="auto"/>
        <w:rPr>
          <w:rFonts w:ascii="Futura Std Book" w:hAnsi="Futura Std Book" w:cs="Arial"/>
          <w:sz w:val="20"/>
        </w:rPr>
      </w:pPr>
    </w:p>
    <w:p w:rsidR="002D4743" w:rsidRPr="001174D7" w:rsidRDefault="002D4743" w:rsidP="002D4743">
      <w:pPr>
        <w:tabs>
          <w:tab w:val="left" w:pos="0"/>
        </w:tabs>
        <w:spacing w:line="312" w:lineRule="auto"/>
        <w:rPr>
          <w:rFonts w:ascii="Futura Std Book" w:hAnsi="Futura Std Book" w:cs="Arial"/>
          <w:sz w:val="20"/>
        </w:rPr>
      </w:pPr>
    </w:p>
    <w:p w:rsidR="002D4743" w:rsidRPr="001174D7" w:rsidRDefault="002D4743" w:rsidP="002D4743">
      <w:pPr>
        <w:tabs>
          <w:tab w:val="left" w:pos="0"/>
        </w:tabs>
        <w:spacing w:line="312" w:lineRule="auto"/>
        <w:rPr>
          <w:rFonts w:ascii="Futura Std Book" w:hAnsi="Futura Std Book" w:cs="Arial"/>
          <w:b w:val="0"/>
          <w:sz w:val="20"/>
        </w:rPr>
      </w:pPr>
      <w:r w:rsidRPr="001174D7">
        <w:rPr>
          <w:rFonts w:ascii="Futura Std Book" w:hAnsi="Futura Std Book" w:cs="Arial"/>
          <w:sz w:val="20"/>
        </w:rPr>
        <w:t>Über die Schlegel GmbH &amp; Co.KG</w:t>
      </w:r>
    </w:p>
    <w:p w:rsidR="002E7BF0" w:rsidRPr="002D4743" w:rsidRDefault="002D4743" w:rsidP="002D4743">
      <w:r w:rsidRPr="001174D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allen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Über </w:t>
      </w:r>
      <w:r w:rsidRPr="001174D7">
        <w:rPr>
          <w:rFonts w:ascii="Futura Std Book" w:hAnsi="Futura Std Book" w:cs="Arial"/>
          <w:b w:val="0"/>
          <w:bCs/>
          <w:sz w:val="20"/>
        </w:rPr>
        <w:t xml:space="preserve">90 nationale und internationale Awards bestätigen die hohe Designkompetenz des Unternehmens, darunter der </w:t>
      </w:r>
      <w:proofErr w:type="spellStart"/>
      <w:r w:rsidRPr="001174D7">
        <w:rPr>
          <w:rFonts w:ascii="Futura Std Book" w:hAnsi="Futura Std Book" w:cs="Arial"/>
          <w:b w:val="0"/>
          <w:bCs/>
          <w:sz w:val="20"/>
        </w:rPr>
        <w:t>iF</w:t>
      </w:r>
      <w:proofErr w:type="spellEnd"/>
      <w:r w:rsidRPr="001174D7">
        <w:rPr>
          <w:rFonts w:ascii="Futura Std Book" w:hAnsi="Futura Std Book" w:cs="Arial"/>
          <w:b w:val="0"/>
          <w:bCs/>
          <w:sz w:val="20"/>
        </w:rPr>
        <w:t xml:space="preserve"> Design Award, der </w:t>
      </w:r>
      <w:proofErr w:type="spellStart"/>
      <w:r w:rsidRPr="001174D7">
        <w:rPr>
          <w:rFonts w:ascii="Futura Std Book" w:hAnsi="Futura Std Book" w:cs="Arial"/>
          <w:b w:val="0"/>
          <w:bCs/>
          <w:sz w:val="20"/>
        </w:rPr>
        <w:t>Red</w:t>
      </w:r>
      <w:proofErr w:type="spellEnd"/>
      <w:r w:rsidRPr="001174D7">
        <w:rPr>
          <w:rFonts w:ascii="Futura Std Book" w:hAnsi="Futura Std Book" w:cs="Arial"/>
          <w:b w:val="0"/>
          <w:bCs/>
          <w:sz w:val="20"/>
        </w:rPr>
        <w:t xml:space="preserve"> </w:t>
      </w:r>
      <w:proofErr w:type="spellStart"/>
      <w:r w:rsidRPr="001174D7">
        <w:rPr>
          <w:rFonts w:ascii="Futura Std Book" w:hAnsi="Futura Std Book" w:cs="Arial"/>
          <w:b w:val="0"/>
          <w:bCs/>
          <w:sz w:val="20"/>
        </w:rPr>
        <w:t>Dot</w:t>
      </w:r>
      <w:proofErr w:type="spellEnd"/>
      <w:r w:rsidRPr="001174D7">
        <w:rPr>
          <w:rFonts w:ascii="Futura Std Book" w:hAnsi="Futura Std Book" w:cs="Arial"/>
          <w:b w:val="0"/>
          <w:bCs/>
          <w:sz w:val="20"/>
        </w:rPr>
        <w:t xml:space="preserve"> Award oder der German Design Award.</w:t>
      </w:r>
    </w:p>
    <w:sectPr w:rsidR="002E7BF0" w:rsidRPr="002D4743" w:rsidSect="00B0794A">
      <w:headerReference w:type="default" r:id="rId9"/>
      <w:footerReference w:type="default" r:id="rId10"/>
      <w:pgSz w:w="11906" w:h="16838" w:code="9"/>
      <w:pgMar w:top="1985" w:right="1416" w:bottom="1985"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7BE" w:rsidRDefault="00D057BE">
      <w:r>
        <w:separator/>
      </w:r>
    </w:p>
  </w:endnote>
  <w:endnote w:type="continuationSeparator" w:id="0">
    <w:p w:rsidR="00D057BE" w:rsidRDefault="00D057B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w:altName w:val="Times New Roman"/>
    <w:charset w:val="00"/>
    <w:family w:val="auto"/>
    <w:pitch w:val="variable"/>
    <w:sig w:usb0="00000000" w:usb1="00000000" w:usb2="00000000" w:usb3="00000000" w:csb0="000001FB" w:csb1="00000000"/>
  </w:font>
  <w:font w:name="Futura Std Book">
    <w:panose1 w:val="020B0502020204020303"/>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Futura Std Condensed">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CD5" w:rsidRPr="00E118DF" w:rsidRDefault="007714AE">
    <w:pPr>
      <w:pStyle w:val="Fuzeile"/>
      <w:tabs>
        <w:tab w:val="left" w:pos="5387"/>
      </w:tabs>
      <w:ind w:right="849"/>
      <w:jc w:val="right"/>
      <w:rPr>
        <w:rFonts w:ascii="Futura Std Condensed" w:hAnsi="Futura Std Condensed"/>
        <w:sz w:val="12"/>
      </w:rPr>
    </w:pPr>
    <w:fldSimple w:instr=" FILENAME \* LOWER \* MERGEFORMAT ">
      <w:r w:rsidR="00530A49">
        <w:rPr>
          <w:rFonts w:ascii="Futura Std Condensed" w:hAnsi="Futura Std Condensed"/>
          <w:noProof/>
          <w:sz w:val="12"/>
        </w:rPr>
        <w:t>kombitast-r-juwel_d.doc</w:t>
      </w:r>
    </w:fldSimple>
    <w:r w:rsidR="00770CD5" w:rsidRPr="00E118DF">
      <w:rPr>
        <w:rFonts w:ascii="Futura Std Condensed" w:hAnsi="Futura Std Condensed"/>
        <w:sz w:val="12"/>
      </w:rPr>
      <w:t xml:space="preserve">       Seite </w:t>
    </w:r>
    <w:r w:rsidRPr="00E118DF">
      <w:rPr>
        <w:rFonts w:ascii="Futura Std Condensed" w:hAnsi="Futura Std Condensed"/>
        <w:sz w:val="12"/>
      </w:rPr>
      <w:fldChar w:fldCharType="begin"/>
    </w:r>
    <w:r w:rsidR="00770CD5" w:rsidRPr="00E118DF">
      <w:rPr>
        <w:rFonts w:ascii="Futura Std Condensed" w:hAnsi="Futura Std Condensed"/>
        <w:sz w:val="12"/>
      </w:rPr>
      <w:instrText xml:space="preserve"> PAGE </w:instrText>
    </w:r>
    <w:r w:rsidRPr="00E118DF">
      <w:rPr>
        <w:rFonts w:ascii="Futura Std Condensed" w:hAnsi="Futura Std Condensed"/>
        <w:sz w:val="12"/>
      </w:rPr>
      <w:fldChar w:fldCharType="separate"/>
    </w:r>
    <w:r w:rsidR="00FA5F51">
      <w:rPr>
        <w:rFonts w:ascii="Futura Std Condensed" w:hAnsi="Futura Std Condensed"/>
        <w:noProof/>
        <w:sz w:val="12"/>
      </w:rPr>
      <w:t>2</w:t>
    </w:r>
    <w:r w:rsidRPr="00E118DF">
      <w:rPr>
        <w:rFonts w:ascii="Futura Std Condensed" w:hAnsi="Futura Std Condensed"/>
        <w:sz w:val="12"/>
      </w:rPr>
      <w:fldChar w:fldCharType="end"/>
    </w:r>
    <w:r w:rsidR="00770CD5" w:rsidRPr="00E118DF">
      <w:rPr>
        <w:rFonts w:ascii="Futura Std Condensed" w:hAnsi="Futura Std Condensed"/>
        <w:sz w:val="12"/>
      </w:rPr>
      <w:t xml:space="preserve"> von </w:t>
    </w:r>
    <w:r w:rsidRPr="00E118DF">
      <w:rPr>
        <w:rFonts w:ascii="Futura Std Condensed" w:hAnsi="Futura Std Condensed"/>
        <w:sz w:val="12"/>
      </w:rPr>
      <w:fldChar w:fldCharType="begin"/>
    </w:r>
    <w:r w:rsidR="00770CD5" w:rsidRPr="00E118DF">
      <w:rPr>
        <w:rFonts w:ascii="Futura Std Condensed" w:hAnsi="Futura Std Condensed"/>
        <w:sz w:val="12"/>
      </w:rPr>
      <w:instrText xml:space="preserve"> NUMPAGES </w:instrText>
    </w:r>
    <w:r w:rsidRPr="00E118DF">
      <w:rPr>
        <w:rFonts w:ascii="Futura Std Condensed" w:hAnsi="Futura Std Condensed"/>
        <w:sz w:val="12"/>
      </w:rPr>
      <w:fldChar w:fldCharType="separate"/>
    </w:r>
    <w:r w:rsidR="00FA5F51">
      <w:rPr>
        <w:rFonts w:ascii="Futura Std Condensed" w:hAnsi="Futura Std Condensed"/>
        <w:noProof/>
        <w:sz w:val="12"/>
      </w:rPr>
      <w:t>4</w:t>
    </w:r>
    <w:r w:rsidRPr="00E118DF">
      <w:rPr>
        <w:rFonts w:ascii="Futura Std Condensed" w:hAnsi="Futura Std Condensed"/>
        <w:sz w:val="12"/>
      </w:rPr>
      <w:fldChar w:fldCharType="end"/>
    </w:r>
  </w:p>
  <w:p w:rsidR="00770CD5" w:rsidRDefault="00770CD5">
    <w:pPr>
      <w:pStyle w:val="Fuzeile"/>
      <w:tabs>
        <w:tab w:val="left" w:pos="5387"/>
      </w:tabs>
      <w:ind w:right="849"/>
      <w:jc w:val="center"/>
      <w:rPr>
        <w:rFonts w:ascii="Futura" w:hAnsi="Futura"/>
        <w:sz w:val="12"/>
      </w:rPr>
    </w:pPr>
  </w:p>
  <w:p w:rsidR="00770CD5" w:rsidRDefault="002D4743" w:rsidP="00B0794A">
    <w:pPr>
      <w:pStyle w:val="Fuzeile"/>
      <w:tabs>
        <w:tab w:val="left" w:pos="5387"/>
      </w:tabs>
      <w:ind w:left="-1418"/>
      <w:jc w:val="center"/>
      <w:rPr>
        <w:rFonts w:ascii="Futura Std Book" w:hAnsi="Futura Std Book"/>
        <w:sz w:val="16"/>
      </w:rPr>
    </w:pPr>
    <w:r>
      <w:rPr>
        <w:rFonts w:ascii="Futura Std Book" w:hAnsi="Futura Std Book"/>
        <w:noProof/>
        <w:sz w:val="16"/>
      </w:rPr>
      <w:drawing>
        <wp:inline distT="0" distB="0" distL="0" distR="0">
          <wp:extent cx="7562850" cy="161925"/>
          <wp:effectExtent l="19050" t="0" r="0" b="0"/>
          <wp:docPr id="2" name="Bild 2" descr="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
                  <pic:cNvPicPr>
                    <a:picLocks noChangeAspect="1" noChangeArrowheads="1"/>
                  </pic:cNvPicPr>
                </pic:nvPicPr>
                <pic:blipFill>
                  <a:blip r:embed="rId1"/>
                  <a:srcRect/>
                  <a:stretch>
                    <a:fillRect/>
                  </a:stretch>
                </pic:blipFill>
                <pic:spPr bwMode="auto">
                  <a:xfrm>
                    <a:off x="0" y="0"/>
                    <a:ext cx="7562850" cy="161925"/>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7BE" w:rsidRDefault="00D057BE">
      <w:r>
        <w:separator/>
      </w:r>
    </w:p>
  </w:footnote>
  <w:footnote w:type="continuationSeparator" w:id="0">
    <w:p w:rsidR="00D057BE" w:rsidRDefault="00D057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CD5" w:rsidRDefault="007714AE" w:rsidP="00B0794A">
    <w:pPr>
      <w:pStyle w:val="Kopfzeile"/>
      <w:ind w:left="-1418"/>
    </w:pPr>
    <w:r>
      <w:rPr>
        <w:noProof/>
      </w:rPr>
      <w:pict>
        <v:shapetype id="_x0000_t202" coordsize="21600,21600" o:spt="202" path="m,l,21600r21600,l21600,xe">
          <v:stroke joinstyle="miter"/>
          <v:path gradientshapeok="t" o:connecttype="rect"/>
        </v:shapetype>
        <v:shape id="_x0000_s2049" type="#_x0000_t202" style="position:absolute;left:0;text-align:left;margin-left:-7.1pt;margin-top:14.65pt;width:457.25pt;height:45pt;z-index:251657728" o:allowincell="f" filled="f" stroked="f">
          <v:textbox style="mso-next-textbox:#_x0000_s2049">
            <w:txbxContent>
              <w:p w:rsidR="00770CD5" w:rsidRPr="00E118DF" w:rsidRDefault="00B0794A" w:rsidP="00B0794A">
                <w:pPr>
                  <w:pStyle w:val="berschrift5"/>
                  <w:rPr>
                    <w:rFonts w:ascii="Futura Std Book" w:hAnsi="Futura Std Book"/>
                  </w:rPr>
                </w:pPr>
                <w:r>
                  <w:rPr>
                    <w:rFonts w:ascii="Futura Std Book" w:hAnsi="Futura Std Book"/>
                  </w:rPr>
                  <w:t>Pressemitteilung</w:t>
                </w:r>
              </w:p>
            </w:txbxContent>
          </v:textbox>
        </v:shape>
      </w:pict>
    </w:r>
    <w:r w:rsidR="002D4743">
      <w:rPr>
        <w:noProof/>
      </w:rPr>
      <w:drawing>
        <wp:inline distT="0" distB="0" distL="0" distR="0">
          <wp:extent cx="7562850" cy="895350"/>
          <wp:effectExtent l="19050" t="0" r="0" b="0"/>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preferRelativeResize="0">
                    <a:picLocks noChangeAspect="1" noChangeArrowheads="1"/>
                  </pic:cNvPicPr>
                </pic:nvPicPr>
                <pic:blipFill>
                  <a:blip r:embed="rId1"/>
                  <a:srcRect/>
                  <a:stretch>
                    <a:fillRect/>
                  </a:stretch>
                </pic:blipFill>
                <pic:spPr bwMode="auto">
                  <a:xfrm>
                    <a:off x="0" y="0"/>
                    <a:ext cx="7562850" cy="8953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702F1D"/>
    <w:multiLevelType w:val="multilevel"/>
    <w:tmpl w:val="EFCE4AB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5CE468EF"/>
    <w:multiLevelType w:val="hybridMultilevel"/>
    <w:tmpl w:val="ED685E72"/>
    <w:lvl w:ilvl="0" w:tplc="346A3E42">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7DA6E22"/>
    <w:multiLevelType w:val="multilevel"/>
    <w:tmpl w:val="5B4E31AA"/>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2"/>
  </w:num>
  <w:num w:numId="3">
    <w:abstractNumId w:val="2"/>
  </w:num>
  <w:num w:numId="4">
    <w:abstractNumId w:val="2"/>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B055AA"/>
    <w:rsid w:val="0007636E"/>
    <w:rsid w:val="00082CD2"/>
    <w:rsid w:val="0010497A"/>
    <w:rsid w:val="00125ABC"/>
    <w:rsid w:val="0016570B"/>
    <w:rsid w:val="001C2EF0"/>
    <w:rsid w:val="001C7EA5"/>
    <w:rsid w:val="001D3361"/>
    <w:rsid w:val="001D5925"/>
    <w:rsid w:val="001F640E"/>
    <w:rsid w:val="00296D77"/>
    <w:rsid w:val="002D4743"/>
    <w:rsid w:val="002E7BF0"/>
    <w:rsid w:val="00386B89"/>
    <w:rsid w:val="003E4E8F"/>
    <w:rsid w:val="0042030A"/>
    <w:rsid w:val="004422C8"/>
    <w:rsid w:val="00443C02"/>
    <w:rsid w:val="004863F6"/>
    <w:rsid w:val="005305E8"/>
    <w:rsid w:val="00530A49"/>
    <w:rsid w:val="006311B2"/>
    <w:rsid w:val="00647871"/>
    <w:rsid w:val="006564D5"/>
    <w:rsid w:val="00770CD5"/>
    <w:rsid w:val="007714AE"/>
    <w:rsid w:val="00786805"/>
    <w:rsid w:val="007F4B11"/>
    <w:rsid w:val="00822CCD"/>
    <w:rsid w:val="008B5541"/>
    <w:rsid w:val="00916CFB"/>
    <w:rsid w:val="00917381"/>
    <w:rsid w:val="009623AB"/>
    <w:rsid w:val="00991C15"/>
    <w:rsid w:val="00A21A43"/>
    <w:rsid w:val="00A332D6"/>
    <w:rsid w:val="00A40B44"/>
    <w:rsid w:val="00A5363E"/>
    <w:rsid w:val="00AA1C87"/>
    <w:rsid w:val="00B055AA"/>
    <w:rsid w:val="00B0794A"/>
    <w:rsid w:val="00B667E6"/>
    <w:rsid w:val="00C168BF"/>
    <w:rsid w:val="00C43182"/>
    <w:rsid w:val="00C566DB"/>
    <w:rsid w:val="00C7314D"/>
    <w:rsid w:val="00C87F4D"/>
    <w:rsid w:val="00CD51FB"/>
    <w:rsid w:val="00D057BE"/>
    <w:rsid w:val="00D672C5"/>
    <w:rsid w:val="00DC0665"/>
    <w:rsid w:val="00DD3BBE"/>
    <w:rsid w:val="00E118DF"/>
    <w:rsid w:val="00E55032"/>
    <w:rsid w:val="00E84ABD"/>
    <w:rsid w:val="00F25BBE"/>
    <w:rsid w:val="00FA4BC6"/>
    <w:rsid w:val="00FA529F"/>
    <w:rsid w:val="00FA5F51"/>
    <w:rsid w:val="00FD111F"/>
    <w:rsid w:val="00FE531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714AE"/>
    <w:rPr>
      <w:rFonts w:ascii="Arial" w:hAnsi="Arial"/>
      <w:b/>
      <w:sz w:val="18"/>
    </w:rPr>
  </w:style>
  <w:style w:type="paragraph" w:styleId="berschrift1">
    <w:name w:val="heading 1"/>
    <w:basedOn w:val="Standard"/>
    <w:next w:val="Standard"/>
    <w:qFormat/>
    <w:rsid w:val="007714AE"/>
    <w:pPr>
      <w:keepNext/>
      <w:numPr>
        <w:numId w:val="5"/>
      </w:numPr>
      <w:spacing w:after="60"/>
      <w:outlineLvl w:val="0"/>
    </w:pPr>
    <w:rPr>
      <w:b w:val="0"/>
      <w:snapToGrid w:val="0"/>
      <w:sz w:val="20"/>
    </w:rPr>
  </w:style>
  <w:style w:type="paragraph" w:styleId="berschrift2">
    <w:name w:val="heading 2"/>
    <w:basedOn w:val="Standard"/>
    <w:next w:val="Standard"/>
    <w:qFormat/>
    <w:rsid w:val="007714AE"/>
    <w:pPr>
      <w:keepNext/>
      <w:numPr>
        <w:ilvl w:val="1"/>
        <w:numId w:val="5"/>
      </w:numPr>
      <w:outlineLvl w:val="1"/>
    </w:pPr>
    <w:rPr>
      <w:sz w:val="20"/>
    </w:rPr>
  </w:style>
  <w:style w:type="paragraph" w:styleId="berschrift3">
    <w:name w:val="heading 3"/>
    <w:basedOn w:val="Standard"/>
    <w:next w:val="Standard"/>
    <w:qFormat/>
    <w:rsid w:val="007714AE"/>
    <w:pPr>
      <w:keepNext/>
      <w:numPr>
        <w:ilvl w:val="2"/>
        <w:numId w:val="5"/>
      </w:numPr>
      <w:spacing w:before="240" w:after="60"/>
      <w:outlineLvl w:val="2"/>
    </w:pPr>
    <w:rPr>
      <w:sz w:val="20"/>
    </w:rPr>
  </w:style>
  <w:style w:type="paragraph" w:styleId="berschrift4">
    <w:name w:val="heading 4"/>
    <w:basedOn w:val="Standard"/>
    <w:next w:val="Standard"/>
    <w:qFormat/>
    <w:rsid w:val="007714AE"/>
    <w:pPr>
      <w:keepNext/>
      <w:numPr>
        <w:ilvl w:val="3"/>
        <w:numId w:val="5"/>
      </w:numPr>
      <w:spacing w:after="60"/>
      <w:outlineLvl w:val="3"/>
    </w:pPr>
    <w:rPr>
      <w:sz w:val="20"/>
    </w:rPr>
  </w:style>
  <w:style w:type="paragraph" w:styleId="berschrift5">
    <w:name w:val="heading 5"/>
    <w:basedOn w:val="Standard"/>
    <w:next w:val="Standard"/>
    <w:qFormat/>
    <w:rsid w:val="007714AE"/>
    <w:pPr>
      <w:keepNext/>
      <w:outlineLvl w:val="4"/>
    </w:pPr>
    <w:rPr>
      <w:rFonts w:ascii="Futura" w:hAnsi="Futura"/>
      <w:b w:val="0"/>
      <w:sz w:val="56"/>
    </w:rPr>
  </w:style>
  <w:style w:type="paragraph" w:styleId="berschrift6">
    <w:name w:val="heading 6"/>
    <w:basedOn w:val="Standard"/>
    <w:next w:val="Standard"/>
    <w:qFormat/>
    <w:rsid w:val="007714AE"/>
    <w:pPr>
      <w:keepNext/>
      <w:ind w:right="907"/>
      <w:outlineLvl w:val="5"/>
    </w:pPr>
    <w:rPr>
      <w:rFonts w:ascii="Futura" w:hAnsi="Futura"/>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14AE"/>
    <w:pPr>
      <w:tabs>
        <w:tab w:val="center" w:pos="4536"/>
        <w:tab w:val="right" w:pos="9072"/>
      </w:tabs>
    </w:pPr>
    <w:rPr>
      <w:rFonts w:ascii="Times New Roman" w:hAnsi="Times New Roman"/>
      <w:b w:val="0"/>
      <w:sz w:val="24"/>
    </w:rPr>
  </w:style>
  <w:style w:type="paragraph" w:styleId="Fuzeile">
    <w:name w:val="footer"/>
    <w:basedOn w:val="Standard"/>
    <w:rsid w:val="007714AE"/>
    <w:pPr>
      <w:tabs>
        <w:tab w:val="center" w:pos="4536"/>
        <w:tab w:val="right" w:pos="9072"/>
      </w:tabs>
    </w:pPr>
    <w:rPr>
      <w:rFonts w:ascii="Times New Roman" w:hAnsi="Times New Roman"/>
      <w:b w:val="0"/>
      <w:sz w:val="24"/>
    </w:rPr>
  </w:style>
  <w:style w:type="paragraph" w:styleId="Textkrper">
    <w:name w:val="Body Text"/>
    <w:basedOn w:val="Standard"/>
    <w:link w:val="TextkrperZchn"/>
    <w:rsid w:val="002E7BF0"/>
    <w:rPr>
      <w:rFonts w:ascii="Futura Std Book" w:hAnsi="Futura Std Book"/>
      <w:b w:val="0"/>
      <w:color w:val="FF0000"/>
      <w:sz w:val="24"/>
    </w:rPr>
  </w:style>
  <w:style w:type="character" w:customStyle="1" w:styleId="TextkrperZchn">
    <w:name w:val="Textkörper Zchn"/>
    <w:basedOn w:val="Absatz-Standardschriftart"/>
    <w:link w:val="Textkrper"/>
    <w:rsid w:val="002E7BF0"/>
    <w:rPr>
      <w:rFonts w:ascii="Futura Std Book" w:hAnsi="Futura Std Book"/>
      <w:color w:val="FF0000"/>
      <w:sz w:val="24"/>
    </w:rPr>
  </w:style>
  <w:style w:type="paragraph" w:styleId="Listenabsatz">
    <w:name w:val="List Paragraph"/>
    <w:basedOn w:val="Standard"/>
    <w:uiPriority w:val="34"/>
    <w:qFormat/>
    <w:rsid w:val="0016570B"/>
    <w:pPr>
      <w:spacing w:after="200" w:line="276" w:lineRule="auto"/>
      <w:ind w:left="720"/>
      <w:contextualSpacing/>
    </w:pPr>
    <w:rPr>
      <w:rFonts w:ascii="Calibri" w:eastAsia="Calibri" w:hAnsi="Calibri"/>
      <w:b w:val="0"/>
      <w:sz w:val="22"/>
      <w:szCs w:val="22"/>
      <w:lang w:val="en-US" w:eastAsia="en-US" w:bidi="en-US"/>
    </w:rPr>
  </w:style>
  <w:style w:type="character" w:styleId="Hyperlink">
    <w:name w:val="Hyperlink"/>
    <w:basedOn w:val="Absatz-Standardschriftart"/>
    <w:uiPriority w:val="99"/>
    <w:unhideWhenUsed/>
    <w:rsid w:val="00B0794A"/>
    <w:rPr>
      <w:color w:val="0000FF"/>
      <w:u w:val="single"/>
    </w:rPr>
  </w:style>
  <w:style w:type="character" w:styleId="Kommentarzeichen">
    <w:name w:val="annotation reference"/>
    <w:unhideWhenUsed/>
    <w:rsid w:val="002D4743"/>
    <w:rPr>
      <w:sz w:val="18"/>
      <w:szCs w:val="18"/>
    </w:rPr>
  </w:style>
  <w:style w:type="paragraph" w:styleId="Kommentartext">
    <w:name w:val="annotation text"/>
    <w:basedOn w:val="Standard"/>
    <w:link w:val="KommentartextZchn"/>
    <w:unhideWhenUsed/>
    <w:rsid w:val="002D4743"/>
    <w:rPr>
      <w:sz w:val="24"/>
      <w:szCs w:val="24"/>
    </w:rPr>
  </w:style>
  <w:style w:type="character" w:customStyle="1" w:styleId="KommentartextZchn">
    <w:name w:val="Kommentartext Zchn"/>
    <w:basedOn w:val="Absatz-Standardschriftart"/>
    <w:link w:val="Kommentartext"/>
    <w:rsid w:val="002D4743"/>
    <w:rPr>
      <w:rFonts w:ascii="Arial" w:hAnsi="Arial"/>
      <w:b/>
      <w:sz w:val="24"/>
      <w:szCs w:val="24"/>
    </w:rPr>
  </w:style>
  <w:style w:type="paragraph" w:styleId="Sprechblasentext">
    <w:name w:val="Balloon Text"/>
    <w:basedOn w:val="Standard"/>
    <w:link w:val="SprechblasentextZchn"/>
    <w:rsid w:val="002D4743"/>
    <w:rPr>
      <w:rFonts w:ascii="Tahoma" w:hAnsi="Tahoma" w:cs="Tahoma"/>
      <w:sz w:val="16"/>
      <w:szCs w:val="16"/>
    </w:rPr>
  </w:style>
  <w:style w:type="character" w:customStyle="1" w:styleId="SprechblasentextZchn">
    <w:name w:val="Sprechblasentext Zchn"/>
    <w:basedOn w:val="Absatz-Standardschriftart"/>
    <w:link w:val="Sprechblasentext"/>
    <w:rsid w:val="002D4743"/>
    <w:rPr>
      <w:rFonts w:ascii="Tahoma" w:hAnsi="Tahoma" w:cs="Tahoma"/>
      <w:b/>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807</Words>
  <Characters>5088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Datum: 21</vt:lpstr>
    </vt:vector>
  </TitlesOfParts>
  <Company>Georg Schlegel GmbH</Company>
  <LinksUpToDate>false</LinksUpToDate>
  <CharactersWithSpaces>5884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 21</dc:title>
  <dc:creator>rkuchelmeister</dc:creator>
  <cp:lastModifiedBy>Bernd Geisinger</cp:lastModifiedBy>
  <cp:revision>4</cp:revision>
  <cp:lastPrinted>2012-03-21T07:41:00Z</cp:lastPrinted>
  <dcterms:created xsi:type="dcterms:W3CDTF">2016-03-24T07:38:00Z</dcterms:created>
  <dcterms:modified xsi:type="dcterms:W3CDTF">2016-03-24T07:53:00Z</dcterms:modified>
</cp:coreProperties>
</file>